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FD" w:rsidRDefault="000449FD">
      <w:pPr>
        <w:pStyle w:val="BodyText"/>
        <w:ind w:left="0"/>
        <w:rPr>
          <w:sz w:val="20"/>
        </w:rPr>
      </w:pPr>
    </w:p>
    <w:p w:rsidR="000449FD" w:rsidRDefault="000449FD">
      <w:pPr>
        <w:pStyle w:val="BodyText"/>
        <w:ind w:left="0"/>
        <w:rPr>
          <w:sz w:val="20"/>
        </w:rPr>
      </w:pPr>
    </w:p>
    <w:p w:rsidR="000449FD" w:rsidRDefault="000449FD">
      <w:pPr>
        <w:pStyle w:val="BodyText"/>
        <w:spacing w:before="1"/>
        <w:ind w:left="0"/>
        <w:rPr>
          <w:sz w:val="29"/>
        </w:rPr>
      </w:pPr>
    </w:p>
    <w:p w:rsidR="00A00E3B" w:rsidRDefault="00A00E3B" w:rsidP="00A00E3B">
      <w:pPr>
        <w:pStyle w:val="Title"/>
        <w:ind w:left="0"/>
        <w:jc w:val="left"/>
      </w:pPr>
      <w:r>
        <w:t xml:space="preserve">                 KTSO İLKOKULU  </w:t>
      </w:r>
    </w:p>
    <w:p w:rsidR="00A00E3B" w:rsidRDefault="00A00E3B" w:rsidP="00A00E3B">
      <w:pPr>
        <w:pStyle w:val="Title"/>
        <w:ind w:left="0"/>
        <w:jc w:val="left"/>
      </w:pPr>
      <w:r>
        <w:t xml:space="preserve">                   </w:t>
      </w:r>
      <w:proofErr w:type="gramStart"/>
      <w:r w:rsidR="00453986">
        <w:t>e</w:t>
      </w:r>
      <w:proofErr w:type="gramEnd"/>
      <w:r>
        <w:t>-</w:t>
      </w:r>
      <w:proofErr w:type="spellStart"/>
      <w:r w:rsidR="00453986">
        <w:t>Safety</w:t>
      </w:r>
      <w:proofErr w:type="spellEnd"/>
      <w:r w:rsidR="00453986">
        <w:rPr>
          <w:spacing w:val="-5"/>
        </w:rPr>
        <w:t xml:space="preserve"> </w:t>
      </w:r>
      <w:proofErr w:type="spellStart"/>
      <w:r w:rsidR="00453986">
        <w:t>Label</w:t>
      </w:r>
      <w:bookmarkStart w:id="0" w:name="_GoBack"/>
      <w:bookmarkEnd w:id="0"/>
      <w:proofErr w:type="spellEnd"/>
    </w:p>
    <w:p w:rsidR="000449FD" w:rsidRPr="00A00E3B" w:rsidRDefault="00A00E3B" w:rsidP="00A00E3B">
      <w:pPr>
        <w:pStyle w:val="Title"/>
        <w:ind w:left="0"/>
        <w:jc w:val="left"/>
      </w:pPr>
      <w:r>
        <w:t xml:space="preserve">           </w:t>
      </w:r>
      <w:r w:rsidR="00453986" w:rsidRPr="00A00E3B">
        <w:t>OKUL</w:t>
      </w:r>
      <w:r w:rsidR="00453986" w:rsidRPr="00A00E3B">
        <w:rPr>
          <w:spacing w:val="-12"/>
        </w:rPr>
        <w:t xml:space="preserve"> </w:t>
      </w:r>
      <w:r w:rsidR="00453986" w:rsidRPr="00A00E3B">
        <w:t>GÜVENLİK</w:t>
      </w:r>
      <w:r w:rsidR="00453986" w:rsidRPr="00A00E3B">
        <w:rPr>
          <w:spacing w:val="-2"/>
        </w:rPr>
        <w:t xml:space="preserve"> </w:t>
      </w:r>
      <w:r w:rsidR="00453986" w:rsidRPr="00A00E3B">
        <w:t>PLANI</w:t>
      </w:r>
    </w:p>
    <w:p w:rsidR="000449FD" w:rsidRDefault="000449FD">
      <w:pPr>
        <w:pStyle w:val="BodyText"/>
        <w:spacing w:before="7"/>
        <w:ind w:left="0"/>
        <w:rPr>
          <w:rFonts w:ascii="Arial"/>
          <w:b/>
          <w:sz w:val="16"/>
        </w:rPr>
      </w:pPr>
    </w:p>
    <w:p w:rsidR="000449FD" w:rsidRDefault="00453986">
      <w:pPr>
        <w:pStyle w:val="BodyText"/>
        <w:spacing w:before="90"/>
        <w:ind w:right="109"/>
        <w:jc w:val="both"/>
      </w:pPr>
      <w:r>
        <w:rPr>
          <w:color w:val="202429"/>
        </w:rPr>
        <w:t>İnsanlar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teknoloji,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günümüz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dünyasında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çoğu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kez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ayrılamaz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ikili.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İnternet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kullanımı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artarken, güvenli kullanımıyla da ilgi artmaktadır. Güvenli bir ortam sağlamak için, risklerin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çeşitlerini ve sıklığını ve bunları azaltmak veya daha da güvenli ortamları bulmak için çözümleri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aramamız gerekir. Çevrimiçi ortamda karşılaşılan riskler konusunda daha genç kullanıcılar için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daha güvenli bir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internet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yaratmanın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yolları ile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ilgili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önemli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miktarda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araştırma yapılmıştır.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BodyText"/>
        <w:ind w:right="106"/>
        <w:jc w:val="both"/>
      </w:pPr>
      <w:r>
        <w:rPr>
          <w:color w:val="202429"/>
        </w:rPr>
        <w:t>Çevrimiçi gençlerin karşılaştığı risklerden biri de siber zorbalık veya çevrimiçi mağduriyettir.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Yani elektronik iletişim şekillerini kullanan zorbalık veya taciz. Siber zorbalığın bazı örnekleri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açıkça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tanımlanabilirken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bazı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durumları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açıklanamamaktadır.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Siber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kelimenin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mağdurunu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korkutmak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için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kullandığı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dil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taktiklerin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cezai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suç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olduğunun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açık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işareti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olduğu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durumlarda olabilir, bazı durumlarda ise yalnızca bir şahsın kötü davranışlarından kaynaklanır.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Siber zorbalık, genellikle eylemin tekrarını gerektirir. Siber zorbalığı yaygınlaştırma konusunda,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özellikle geleneksel zorbalığa kıyasla açık bir anlaşma eksikliği var ve bu yaygınlığı hakkındaki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istatistikleri etkiliyor. İnternetteki siber zorbalığa hitap etmenin bir yolu, okul zorbalığı ve siber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zorbalık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arasındaki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bağlantıyı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kullanmaktır.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Okul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zorbalığına,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gençlerin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sahip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oldukları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birbirlerine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karşı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olan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ilişkileri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tutumları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geliştirmeye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çalışan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girişimlere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denir.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Bu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tür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girişimleri, çevrimdışı zorbalığa karşı koymak için potansiyel olarak etkili önleme tedbirleri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olarak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düşünülmekte ve çevrimiçi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zorbalığa karşı koymada da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yararlı olabilirler.</w:t>
      </w:r>
    </w:p>
    <w:p w:rsidR="000449FD" w:rsidRDefault="00453986">
      <w:pPr>
        <w:pStyle w:val="BodyText"/>
        <w:spacing w:before="150"/>
        <w:ind w:right="110"/>
        <w:jc w:val="both"/>
      </w:pPr>
      <w:r>
        <w:rPr>
          <w:color w:val="202429"/>
        </w:rPr>
        <w:t>Gençler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yetişkinler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genellikle çevrimiçi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mağduriyet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konusunda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farklı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yorumlara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sahiptir.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Yetişkinler bazı eylemleri bir şekilde tedavi etme eğilimi gösterirken, gençler aynı örnekleri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akranları arasında normal bir etkinlik olarak açıklayabilir, ancak bunlar çevrimdışı bir sorunla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başlar. Okullar, okul çapında bir zorbalık önleme programının oluşturulmasını kolaylaştıracak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politikalar oluşturur ve bu programlar tipik olarak etkinliklerinin periyodik değerlendirmelerini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içerir.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Başarılı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etkili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programlar,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bireysel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öğrencilerden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sınıflardan,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eğitimcileri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öğrencileri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birleştiren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zorbalık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karşıtı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takımlara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kadar,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okulda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her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seviyede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zorbalık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karşıtı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stratejileri teşvik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etmek için çalışır.</w:t>
      </w:r>
    </w:p>
    <w:p w:rsidR="000449FD" w:rsidRDefault="00453986">
      <w:pPr>
        <w:pStyle w:val="BodyText"/>
        <w:spacing w:before="152"/>
        <w:ind w:right="108"/>
        <w:jc w:val="both"/>
      </w:pPr>
      <w:r>
        <w:rPr>
          <w:color w:val="202429"/>
        </w:rPr>
        <w:t>İstenmeyen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cinsel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buluşmalarla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uğraşmak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için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yaygın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önerilen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strateji,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gençleri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bu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tür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sağlayıcıları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engellemeye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teşvik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etmek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veya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onlara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yardım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etmek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veya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sorun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yaşadıkları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çevrimiçi forumdan ayrılmaktır. Çoğu genç, utanç yüzünden çevrimiçi olarak karşılaştıklarında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yetişkinleri</w:t>
      </w:r>
      <w:r>
        <w:rPr>
          <w:color w:val="202429"/>
          <w:spacing w:val="1"/>
        </w:rPr>
        <w:t xml:space="preserve"> </w:t>
      </w:r>
      <w:proofErr w:type="gramStart"/>
      <w:r>
        <w:rPr>
          <w:color w:val="202429"/>
        </w:rPr>
        <w:t>dahil</w:t>
      </w:r>
      <w:proofErr w:type="gramEnd"/>
      <w:r>
        <w:rPr>
          <w:color w:val="202429"/>
        </w:rPr>
        <w:t xml:space="preserve"> etmeme eğiliminde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oldukları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için, ebeveynlerin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eğitimcilerin,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gençlerin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zorluklarla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karşılaşabileceğini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belirtmek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için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dikkat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etmeleri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gereken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işaretlerden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haberdar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edilmesi gerekir. Bu nedenle, kurslar ve bilgilendirici görüşmeler genellikle okullarda veya yerel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konseyler tarafından organize edilirken, diğer etkin yöntemler filtreleme ve güvenlik duvarı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teknolojilerini içerir. Buna ek olarak, internet erişimi sağlayan şirketlerin kullanıcıları için daha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güvenli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çevrimiçi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ortamlar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sağlamaları,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dolayısıyla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çevrimiçi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riskleri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ele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almanın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başka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yolunu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teşvik etmeleri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önerilir.</w:t>
      </w:r>
    </w:p>
    <w:p w:rsidR="000449FD" w:rsidRDefault="000449FD">
      <w:pPr>
        <w:jc w:val="both"/>
        <w:sectPr w:rsidR="000449FD">
          <w:headerReference w:type="default" r:id="rId7"/>
          <w:footerReference w:type="default" r:id="rId8"/>
          <w:type w:val="continuous"/>
          <w:pgSz w:w="11910" w:h="16840"/>
          <w:pgMar w:top="1560" w:right="1020" w:bottom="1220" w:left="1300" w:header="708" w:footer="1039" w:gutter="0"/>
          <w:pgNumType w:start="1"/>
          <w:cols w:space="708"/>
        </w:sectPr>
      </w:pPr>
    </w:p>
    <w:p w:rsidR="000449FD" w:rsidRDefault="00453986">
      <w:pPr>
        <w:pStyle w:val="BodyText"/>
        <w:spacing w:before="80"/>
        <w:ind w:right="108"/>
        <w:jc w:val="both"/>
      </w:pPr>
      <w:r>
        <w:rPr>
          <w:color w:val="202429"/>
        </w:rPr>
        <w:lastRenderedPageBreak/>
        <w:t xml:space="preserve">Gençlerin daha </w:t>
      </w:r>
      <w:proofErr w:type="spellStart"/>
      <w:r>
        <w:rPr>
          <w:color w:val="202429"/>
        </w:rPr>
        <w:t>proaktif</w:t>
      </w:r>
      <w:proofErr w:type="spellEnd"/>
      <w:r>
        <w:rPr>
          <w:color w:val="202429"/>
        </w:rPr>
        <w:t xml:space="preserve"> olarak çevrimiçi mahremiyetlerini korumaları durumunda, internetin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oluşturduğu risklerin birçoğu azaltılabilir.</w:t>
      </w:r>
      <w:r>
        <w:rPr>
          <w:color w:val="202429"/>
          <w:spacing w:val="60"/>
        </w:rPr>
        <w:t xml:space="preserve"> </w:t>
      </w:r>
      <w:r>
        <w:rPr>
          <w:color w:val="202429"/>
        </w:rPr>
        <w:t>Kişisel bilgilerin çevrimiçi olarak açığa çıkmasına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daha az istekli olacak şekilde eğitilmeleri ve gizliliklerini nasıl yöneteceklerini bilmeleri gerekir.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Bu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tür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eğitim,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özellikle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genç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yaştan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itibaren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okullarda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önemlidir.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Ebeveynler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çocukları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arasındaki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nesil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boşluğu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nedeniyle,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birbirlerine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güven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duymalarını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engelleyebilecek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dolayısıyla çevrimiçi riskin etkili bir şekilde kontrol altına alınmasına neden olabilecek bir yanlış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anlama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olasılığı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bulunmaktadır.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Bu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nedenle,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gençlerle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yetişkinler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arasındaki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iletişim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teşvik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edilmelidir; siber güvenlikle ilgili diyaloga girmek, boşluğu hafifletmeye ve güvenlik tedbirlerini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geliştirmeye yardımcı olabilir. Bu tür diyaloglar aynı zamanda gençleri ebeveynlerini çevrimiçi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olan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kaynaklar 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web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siteleri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konusunda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eğitmeye teşvik edebilir,</w:t>
      </w:r>
    </w:p>
    <w:p w:rsidR="000449FD" w:rsidRDefault="00453986">
      <w:pPr>
        <w:pStyle w:val="BodyText"/>
        <w:spacing w:before="152"/>
        <w:ind w:right="111"/>
        <w:jc w:val="both"/>
      </w:pPr>
      <w:r>
        <w:rPr>
          <w:color w:val="202429"/>
        </w:rPr>
        <w:t xml:space="preserve">Yarın dünyanın liderleri arasında internet güvenlik tedbirlerini tartışmak çok önemlidir. </w:t>
      </w:r>
      <w:proofErr w:type="spellStart"/>
      <w:r>
        <w:rPr>
          <w:color w:val="202429"/>
        </w:rPr>
        <w:t>Web´in</w:t>
      </w:r>
      <w:proofErr w:type="spellEnd"/>
      <w:r>
        <w:rPr>
          <w:color w:val="202429"/>
          <w:spacing w:val="1"/>
        </w:rPr>
        <w:t xml:space="preserve"> </w:t>
      </w:r>
      <w:r>
        <w:rPr>
          <w:color w:val="202429"/>
        </w:rPr>
        <w:t>sağladığı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yararlar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modern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kültürümüzün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parçasıdır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birçok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teknolojik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ilerlememizin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gençlerin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kendilerinin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güvenliği konusunda geri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tepmesine izin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vermemeliyiz.</w:t>
      </w:r>
    </w:p>
    <w:p w:rsidR="000449FD" w:rsidRDefault="00453986">
      <w:pPr>
        <w:pStyle w:val="Heading2"/>
        <w:spacing w:before="147"/>
        <w:ind w:right="124"/>
        <w:jc w:val="center"/>
        <w:rPr>
          <w:u w:val="none"/>
        </w:rPr>
      </w:pPr>
      <w:r>
        <w:rPr>
          <w:u w:val="thick"/>
        </w:rPr>
        <w:t>E</w:t>
      </w:r>
      <w:r>
        <w:rPr>
          <w:spacing w:val="-4"/>
          <w:u w:val="thick"/>
        </w:rPr>
        <w:t xml:space="preserve"> </w:t>
      </w:r>
      <w:r>
        <w:rPr>
          <w:u w:val="thick"/>
        </w:rPr>
        <w:t>GÜVENLİK</w:t>
      </w:r>
      <w:r>
        <w:rPr>
          <w:spacing w:val="-3"/>
          <w:u w:val="thick"/>
        </w:rPr>
        <w:t xml:space="preserve"> </w:t>
      </w:r>
      <w:r>
        <w:rPr>
          <w:u w:val="thick"/>
        </w:rPr>
        <w:t>MÜFREDATIMIZ</w:t>
      </w:r>
      <w:r>
        <w:rPr>
          <w:spacing w:val="-4"/>
          <w:u w:val="thick"/>
        </w:rPr>
        <w:t xml:space="preserve"> </w:t>
      </w:r>
      <w:r>
        <w:rPr>
          <w:u w:val="thick"/>
        </w:rPr>
        <w:t>HAKKINDA</w:t>
      </w:r>
    </w:p>
    <w:p w:rsidR="000449FD" w:rsidRDefault="000449FD">
      <w:pPr>
        <w:pStyle w:val="BodyText"/>
        <w:spacing w:before="6"/>
        <w:ind w:left="0"/>
        <w:rPr>
          <w:b/>
          <w:sz w:val="16"/>
        </w:rPr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325"/>
        </w:tabs>
        <w:spacing w:before="90" w:line="242" w:lineRule="auto"/>
        <w:ind w:right="113" w:firstLine="0"/>
        <w:jc w:val="both"/>
        <w:rPr>
          <w:sz w:val="24"/>
        </w:rPr>
      </w:pPr>
      <w:r>
        <w:rPr>
          <w:color w:val="202429"/>
          <w:sz w:val="24"/>
        </w:rPr>
        <w:t>Mihver ve serbest etkinlik derslerinde rehberlik zamanlarında derslerinde internet kullanımı ile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ilgili içerik güncel 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teknolojik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gelişmeler ışığında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güncellenmiştir</w:t>
      </w:r>
    </w:p>
    <w:p w:rsidR="000449FD" w:rsidRDefault="000449FD">
      <w:pPr>
        <w:pStyle w:val="BodyText"/>
        <w:spacing w:before="2"/>
        <w:ind w:left="0"/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381"/>
        </w:tabs>
        <w:ind w:right="126" w:firstLine="0"/>
        <w:jc w:val="both"/>
        <w:rPr>
          <w:sz w:val="24"/>
        </w:rPr>
      </w:pPr>
      <w:r>
        <w:rPr>
          <w:color w:val="202429"/>
          <w:sz w:val="24"/>
        </w:rPr>
        <w:t>Çocuklarda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bilinçli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kullanımına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dair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bilgi,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beceri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tutumların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geliştirilmesi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seminerler düzenlenmektedir.</w:t>
      </w:r>
    </w:p>
    <w:p w:rsidR="000449FD" w:rsidRDefault="000449FD">
      <w:pPr>
        <w:pStyle w:val="BodyText"/>
        <w:spacing w:before="5"/>
        <w:ind w:left="0"/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397"/>
        </w:tabs>
        <w:ind w:right="112" w:firstLine="60"/>
        <w:jc w:val="both"/>
        <w:rPr>
          <w:sz w:val="24"/>
        </w:rPr>
      </w:pPr>
      <w:r>
        <w:rPr>
          <w:color w:val="202429"/>
          <w:sz w:val="24"/>
        </w:rPr>
        <w:t>Türkçe,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Hayat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Bilgisi,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Fen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Bilimleri,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Sosyal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Bilimler</w:t>
      </w:r>
      <w:r>
        <w:rPr>
          <w:color w:val="202429"/>
          <w:spacing w:val="1"/>
          <w:sz w:val="24"/>
        </w:rPr>
        <w:t xml:space="preserve"> </w:t>
      </w:r>
      <w:proofErr w:type="spellStart"/>
      <w:r>
        <w:rPr>
          <w:color w:val="202429"/>
          <w:sz w:val="24"/>
        </w:rPr>
        <w:t>vb</w:t>
      </w:r>
      <w:proofErr w:type="spellEnd"/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derslerde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işlenmesi sağlanmaktadır.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369"/>
        </w:tabs>
        <w:ind w:right="112" w:firstLine="60"/>
        <w:jc w:val="both"/>
        <w:rPr>
          <w:sz w:val="24"/>
        </w:rPr>
      </w:pPr>
      <w:r>
        <w:rPr>
          <w:color w:val="202429"/>
          <w:sz w:val="24"/>
        </w:rPr>
        <w:t>Ders müfredatlarına sosyal medya başta olmak üzere internetin bilinçli kullanımı ile ilgili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konuların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yenilenen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bilgilerle güncellenmesi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Okulumuz Psikolojik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 xml:space="preserve">Danışmanı </w:t>
      </w:r>
      <w:r w:rsidR="00A00E3B">
        <w:rPr>
          <w:color w:val="202429"/>
          <w:sz w:val="24"/>
        </w:rPr>
        <w:t xml:space="preserve">Emine PERÇİN ve Büşra PALAZ </w:t>
      </w:r>
      <w:r>
        <w:rPr>
          <w:color w:val="202429"/>
          <w:sz w:val="24"/>
        </w:rPr>
        <w:t>tarafından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sağlanmıştır.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261"/>
        </w:tabs>
        <w:ind w:left="260" w:hanging="145"/>
        <w:jc w:val="both"/>
        <w:rPr>
          <w:sz w:val="24"/>
        </w:rPr>
      </w:pPr>
      <w:proofErr w:type="spellStart"/>
      <w:r>
        <w:rPr>
          <w:color w:val="202429"/>
          <w:sz w:val="24"/>
        </w:rPr>
        <w:t>Okulumuzada</w:t>
      </w:r>
      <w:proofErr w:type="spellEnd"/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BTK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tarafından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ağı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mevcuttur.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261"/>
        </w:tabs>
        <w:spacing w:before="1"/>
        <w:ind w:left="260" w:hanging="145"/>
        <w:jc w:val="both"/>
        <w:rPr>
          <w:sz w:val="24"/>
        </w:rPr>
      </w:pPr>
      <w:r>
        <w:rPr>
          <w:color w:val="202429"/>
          <w:sz w:val="24"/>
        </w:rPr>
        <w:t>MEB'e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bağlı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okullarda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elektromanyetik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kirliliğe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güvenliğine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önem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verilmektedir.</w:t>
      </w:r>
    </w:p>
    <w:p w:rsidR="000449FD" w:rsidRDefault="000449FD">
      <w:pPr>
        <w:pStyle w:val="BodyText"/>
        <w:spacing w:before="2"/>
        <w:ind w:left="0"/>
      </w:pPr>
    </w:p>
    <w:p w:rsidR="000449FD" w:rsidRDefault="00453986">
      <w:pPr>
        <w:pStyle w:val="Heading2"/>
        <w:ind w:left="632"/>
        <w:rPr>
          <w:u w:val="none"/>
        </w:rPr>
      </w:pPr>
      <w:r>
        <w:rPr>
          <w:u w:val="thick"/>
        </w:rPr>
        <w:t>ÇOCUK</w:t>
      </w:r>
      <w:r>
        <w:rPr>
          <w:spacing w:val="-5"/>
          <w:u w:val="thick"/>
        </w:rPr>
        <w:t xml:space="preserve"> </w:t>
      </w:r>
      <w:r>
        <w:rPr>
          <w:u w:val="thick"/>
        </w:rPr>
        <w:t>VE</w:t>
      </w:r>
      <w:r>
        <w:rPr>
          <w:spacing w:val="-6"/>
          <w:u w:val="thick"/>
        </w:rPr>
        <w:t xml:space="preserve"> </w:t>
      </w:r>
      <w:r>
        <w:rPr>
          <w:u w:val="thick"/>
        </w:rPr>
        <w:t>ERGENLERE</w:t>
      </w:r>
      <w:r>
        <w:rPr>
          <w:spacing w:val="-6"/>
          <w:u w:val="thick"/>
        </w:rPr>
        <w:t xml:space="preserve"> </w:t>
      </w:r>
      <w:r>
        <w:rPr>
          <w:u w:val="thick"/>
        </w:rPr>
        <w:t>YÖNELİK</w:t>
      </w:r>
      <w:r>
        <w:rPr>
          <w:spacing w:val="-2"/>
          <w:u w:val="thick"/>
        </w:rPr>
        <w:t xml:space="preserve"> </w:t>
      </w:r>
      <w:r>
        <w:rPr>
          <w:u w:val="thick"/>
        </w:rPr>
        <w:t>e GÜVENLİK</w:t>
      </w:r>
      <w:r>
        <w:rPr>
          <w:spacing w:val="-1"/>
          <w:u w:val="thick"/>
        </w:rPr>
        <w:t xml:space="preserve"> </w:t>
      </w:r>
      <w:r>
        <w:rPr>
          <w:u w:val="thick"/>
        </w:rPr>
        <w:t>ÖNLEMLERİ</w:t>
      </w:r>
    </w:p>
    <w:p w:rsidR="000449FD" w:rsidRDefault="000449FD">
      <w:pPr>
        <w:pStyle w:val="BodyText"/>
        <w:spacing w:before="6"/>
        <w:ind w:left="0"/>
        <w:rPr>
          <w:b/>
          <w:sz w:val="16"/>
        </w:rPr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353"/>
        </w:tabs>
        <w:spacing w:before="90"/>
        <w:ind w:right="125" w:firstLine="60"/>
        <w:rPr>
          <w:sz w:val="24"/>
        </w:rPr>
      </w:pPr>
      <w:r>
        <w:rPr>
          <w:color w:val="202429"/>
          <w:sz w:val="24"/>
        </w:rPr>
        <w:t>Aileye</w:t>
      </w:r>
      <w:r>
        <w:rPr>
          <w:color w:val="202429"/>
          <w:spacing w:val="26"/>
          <w:sz w:val="24"/>
        </w:rPr>
        <w:t xml:space="preserve"> </w:t>
      </w:r>
      <w:r>
        <w:rPr>
          <w:color w:val="202429"/>
          <w:sz w:val="24"/>
        </w:rPr>
        <w:t>yönelik</w:t>
      </w:r>
      <w:r>
        <w:rPr>
          <w:color w:val="202429"/>
          <w:spacing w:val="28"/>
          <w:sz w:val="24"/>
        </w:rPr>
        <w:t xml:space="preserve"> </w:t>
      </w:r>
      <w:r>
        <w:rPr>
          <w:color w:val="202429"/>
          <w:sz w:val="24"/>
        </w:rPr>
        <w:t>çocuk</w:t>
      </w:r>
      <w:r>
        <w:rPr>
          <w:color w:val="202429"/>
          <w:spacing w:val="28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29"/>
          <w:sz w:val="24"/>
        </w:rPr>
        <w:t xml:space="preserve"> </w:t>
      </w:r>
      <w:r>
        <w:rPr>
          <w:color w:val="202429"/>
          <w:sz w:val="24"/>
        </w:rPr>
        <w:t>ergenlere</w:t>
      </w:r>
      <w:r>
        <w:rPr>
          <w:color w:val="202429"/>
          <w:spacing w:val="29"/>
          <w:sz w:val="24"/>
        </w:rPr>
        <w:t xml:space="preserve"> </w:t>
      </w:r>
      <w:r>
        <w:rPr>
          <w:color w:val="202429"/>
          <w:sz w:val="24"/>
        </w:rPr>
        <w:t>denetimli,</w:t>
      </w:r>
      <w:r>
        <w:rPr>
          <w:color w:val="202429"/>
          <w:spacing w:val="28"/>
          <w:sz w:val="24"/>
        </w:rPr>
        <w:t xml:space="preserve"> </w:t>
      </w:r>
      <w:r>
        <w:rPr>
          <w:color w:val="202429"/>
          <w:sz w:val="24"/>
        </w:rPr>
        <w:t>sınırlı</w:t>
      </w:r>
      <w:r>
        <w:rPr>
          <w:color w:val="202429"/>
          <w:spacing w:val="26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26"/>
          <w:sz w:val="24"/>
        </w:rPr>
        <w:t xml:space="preserve"> </w:t>
      </w:r>
      <w:r>
        <w:rPr>
          <w:color w:val="202429"/>
          <w:sz w:val="24"/>
        </w:rPr>
        <w:t>amaçlı</w:t>
      </w:r>
      <w:r>
        <w:rPr>
          <w:color w:val="202429"/>
          <w:spacing w:val="29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29"/>
          <w:sz w:val="24"/>
        </w:rPr>
        <w:t xml:space="preserve"> </w:t>
      </w:r>
      <w:r>
        <w:rPr>
          <w:color w:val="202429"/>
          <w:sz w:val="24"/>
        </w:rPr>
        <w:t>sağlayabilmeleri</w:t>
      </w:r>
      <w:r>
        <w:rPr>
          <w:color w:val="202429"/>
          <w:spacing w:val="26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ilgili bilinçlendirme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çalışmaları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yapmaktayız.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301"/>
        </w:tabs>
        <w:ind w:right="107" w:firstLine="0"/>
        <w:rPr>
          <w:sz w:val="24"/>
        </w:rPr>
      </w:pPr>
      <w:r>
        <w:rPr>
          <w:color w:val="202429"/>
          <w:sz w:val="24"/>
        </w:rPr>
        <w:t>İnternetin</w:t>
      </w:r>
      <w:r>
        <w:rPr>
          <w:color w:val="202429"/>
          <w:spacing w:val="37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36"/>
          <w:sz w:val="24"/>
        </w:rPr>
        <w:t xml:space="preserve"> </w:t>
      </w:r>
      <w:r>
        <w:rPr>
          <w:color w:val="202429"/>
          <w:sz w:val="24"/>
        </w:rPr>
        <w:t>kullanımı</w:t>
      </w:r>
      <w:r>
        <w:rPr>
          <w:color w:val="202429"/>
          <w:spacing w:val="39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36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39"/>
          <w:sz w:val="24"/>
        </w:rPr>
        <w:t xml:space="preserve"> </w:t>
      </w:r>
      <w:r>
        <w:rPr>
          <w:color w:val="202429"/>
          <w:sz w:val="24"/>
        </w:rPr>
        <w:t>paketlerin</w:t>
      </w:r>
      <w:r>
        <w:rPr>
          <w:color w:val="202429"/>
          <w:spacing w:val="34"/>
          <w:sz w:val="24"/>
        </w:rPr>
        <w:t xml:space="preserve"> </w:t>
      </w:r>
      <w:r>
        <w:rPr>
          <w:color w:val="202429"/>
          <w:sz w:val="24"/>
        </w:rPr>
        <w:t>tanıtım</w:t>
      </w:r>
      <w:r>
        <w:rPr>
          <w:color w:val="202429"/>
          <w:spacing w:val="36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40"/>
          <w:sz w:val="24"/>
        </w:rPr>
        <w:t xml:space="preserve"> </w:t>
      </w:r>
      <w:r>
        <w:rPr>
          <w:color w:val="202429"/>
          <w:sz w:val="24"/>
        </w:rPr>
        <w:t>yaygınlaşmasını</w:t>
      </w:r>
      <w:r>
        <w:rPr>
          <w:color w:val="202429"/>
          <w:spacing w:val="36"/>
          <w:sz w:val="24"/>
        </w:rPr>
        <w:t xml:space="preserve"> </w:t>
      </w:r>
      <w:r>
        <w:rPr>
          <w:color w:val="202429"/>
          <w:sz w:val="24"/>
        </w:rPr>
        <w:t>sağlamak</w:t>
      </w:r>
      <w:r>
        <w:rPr>
          <w:color w:val="202429"/>
          <w:spacing w:val="38"/>
          <w:sz w:val="24"/>
        </w:rPr>
        <w:t xml:space="preserve"> </w:t>
      </w:r>
      <w:r>
        <w:rPr>
          <w:color w:val="202429"/>
          <w:sz w:val="24"/>
        </w:rPr>
        <w:t>devlet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politikasıdır.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349"/>
        </w:tabs>
        <w:ind w:right="111" w:firstLine="0"/>
        <w:rPr>
          <w:sz w:val="24"/>
        </w:rPr>
      </w:pPr>
      <w:r>
        <w:rPr>
          <w:color w:val="202429"/>
          <w:sz w:val="24"/>
        </w:rPr>
        <w:t>Evlerde</w:t>
      </w:r>
      <w:r>
        <w:rPr>
          <w:color w:val="202429"/>
          <w:spacing w:val="21"/>
          <w:sz w:val="24"/>
        </w:rPr>
        <w:t xml:space="preserve"> </w:t>
      </w:r>
      <w:r>
        <w:rPr>
          <w:color w:val="202429"/>
          <w:sz w:val="24"/>
        </w:rPr>
        <w:t>limitli</w:t>
      </w:r>
      <w:r>
        <w:rPr>
          <w:color w:val="202429"/>
          <w:spacing w:val="25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25"/>
          <w:sz w:val="24"/>
        </w:rPr>
        <w:t xml:space="preserve"> </w:t>
      </w:r>
      <w:r>
        <w:rPr>
          <w:color w:val="202429"/>
          <w:sz w:val="24"/>
        </w:rPr>
        <w:t>kullanımını</w:t>
      </w:r>
      <w:r>
        <w:rPr>
          <w:color w:val="202429"/>
          <w:spacing w:val="21"/>
          <w:sz w:val="24"/>
        </w:rPr>
        <w:t xml:space="preserve"> </w:t>
      </w:r>
      <w:r>
        <w:rPr>
          <w:color w:val="202429"/>
          <w:sz w:val="24"/>
        </w:rPr>
        <w:t>teşvik</w:t>
      </w:r>
      <w:r>
        <w:rPr>
          <w:color w:val="202429"/>
          <w:spacing w:val="24"/>
          <w:sz w:val="24"/>
        </w:rPr>
        <w:t xml:space="preserve"> </w:t>
      </w:r>
      <w:r>
        <w:rPr>
          <w:color w:val="202429"/>
          <w:sz w:val="24"/>
        </w:rPr>
        <w:t>etmek</w:t>
      </w:r>
      <w:r>
        <w:rPr>
          <w:color w:val="202429"/>
          <w:spacing w:val="20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36"/>
          <w:sz w:val="24"/>
        </w:rPr>
        <w:t xml:space="preserve"> </w:t>
      </w:r>
      <w:r>
        <w:rPr>
          <w:color w:val="202429"/>
          <w:sz w:val="24"/>
        </w:rPr>
        <w:t>velilere</w:t>
      </w:r>
      <w:r>
        <w:rPr>
          <w:color w:val="202429"/>
          <w:spacing w:val="2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22"/>
          <w:sz w:val="24"/>
        </w:rPr>
        <w:t xml:space="preserve"> </w:t>
      </w:r>
      <w:r>
        <w:rPr>
          <w:color w:val="202429"/>
          <w:sz w:val="24"/>
        </w:rPr>
        <w:t>ebeveynlere</w:t>
      </w:r>
      <w:r>
        <w:rPr>
          <w:color w:val="202429"/>
          <w:spacing w:val="29"/>
          <w:sz w:val="24"/>
        </w:rPr>
        <w:t xml:space="preserve"> </w:t>
      </w:r>
      <w:r>
        <w:rPr>
          <w:color w:val="202429"/>
          <w:sz w:val="24"/>
        </w:rPr>
        <w:t>rehberlik</w:t>
      </w:r>
      <w:r>
        <w:rPr>
          <w:color w:val="202429"/>
          <w:spacing w:val="-57"/>
          <w:sz w:val="24"/>
        </w:rPr>
        <w:t xml:space="preserve"> </w:t>
      </w:r>
      <w:proofErr w:type="gramStart"/>
      <w:r>
        <w:rPr>
          <w:color w:val="202429"/>
          <w:sz w:val="24"/>
        </w:rPr>
        <w:t>yapılmaktadır</w:t>
      </w:r>
      <w:proofErr w:type="gramEnd"/>
      <w:r>
        <w:rPr>
          <w:color w:val="202429"/>
          <w:sz w:val="24"/>
        </w:rPr>
        <w:t>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313"/>
        </w:tabs>
        <w:ind w:right="120" w:firstLine="0"/>
        <w:rPr>
          <w:sz w:val="24"/>
        </w:rPr>
      </w:pPr>
      <w:r>
        <w:rPr>
          <w:color w:val="202429"/>
          <w:sz w:val="24"/>
        </w:rPr>
        <w:t>Kullanım</w:t>
      </w:r>
      <w:r>
        <w:rPr>
          <w:color w:val="202429"/>
          <w:spacing w:val="50"/>
          <w:sz w:val="24"/>
        </w:rPr>
        <w:t xml:space="preserve"> </w:t>
      </w:r>
      <w:r>
        <w:rPr>
          <w:color w:val="202429"/>
          <w:sz w:val="24"/>
        </w:rPr>
        <w:t>farkındalığına</w:t>
      </w:r>
      <w:r>
        <w:rPr>
          <w:color w:val="202429"/>
          <w:spacing w:val="51"/>
          <w:sz w:val="24"/>
        </w:rPr>
        <w:t xml:space="preserve"> </w:t>
      </w:r>
      <w:r>
        <w:rPr>
          <w:color w:val="202429"/>
          <w:sz w:val="24"/>
        </w:rPr>
        <w:t>yönelik</w:t>
      </w:r>
      <w:r>
        <w:rPr>
          <w:color w:val="202429"/>
          <w:spacing w:val="50"/>
          <w:sz w:val="24"/>
        </w:rPr>
        <w:t xml:space="preserve"> </w:t>
      </w:r>
      <w:r>
        <w:rPr>
          <w:color w:val="202429"/>
          <w:sz w:val="24"/>
        </w:rPr>
        <w:t>uygulamalar</w:t>
      </w:r>
      <w:r>
        <w:rPr>
          <w:color w:val="202429"/>
          <w:spacing w:val="49"/>
          <w:sz w:val="24"/>
        </w:rPr>
        <w:t xml:space="preserve"> </w:t>
      </w:r>
      <w:r>
        <w:rPr>
          <w:color w:val="202429"/>
          <w:sz w:val="24"/>
        </w:rPr>
        <w:t>geliştirmek</w:t>
      </w:r>
      <w:r>
        <w:rPr>
          <w:color w:val="202429"/>
          <w:spacing w:val="49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50"/>
          <w:sz w:val="24"/>
        </w:rPr>
        <w:t xml:space="preserve"> </w:t>
      </w:r>
      <w:r>
        <w:rPr>
          <w:color w:val="202429"/>
          <w:sz w:val="24"/>
        </w:rPr>
        <w:t>derslerde</w:t>
      </w:r>
      <w:r>
        <w:rPr>
          <w:color w:val="202429"/>
          <w:spacing w:val="51"/>
          <w:sz w:val="24"/>
        </w:rPr>
        <w:t xml:space="preserve"> </w:t>
      </w:r>
      <w:r>
        <w:rPr>
          <w:color w:val="202429"/>
          <w:sz w:val="24"/>
        </w:rPr>
        <w:t>bu</w:t>
      </w:r>
      <w:r>
        <w:rPr>
          <w:color w:val="202429"/>
          <w:spacing w:val="49"/>
          <w:sz w:val="24"/>
        </w:rPr>
        <w:t xml:space="preserve"> </w:t>
      </w:r>
      <w:r>
        <w:rPr>
          <w:color w:val="202429"/>
          <w:sz w:val="24"/>
        </w:rPr>
        <w:t>konuya</w:t>
      </w:r>
      <w:r>
        <w:rPr>
          <w:color w:val="202429"/>
          <w:spacing w:val="52"/>
          <w:sz w:val="24"/>
        </w:rPr>
        <w:t xml:space="preserve"> </w:t>
      </w:r>
      <w:r>
        <w:rPr>
          <w:color w:val="202429"/>
          <w:sz w:val="24"/>
        </w:rPr>
        <w:t>öncelik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verilmektedir.</w:t>
      </w:r>
    </w:p>
    <w:p w:rsidR="000449FD" w:rsidRDefault="000449FD">
      <w:pPr>
        <w:rPr>
          <w:sz w:val="24"/>
        </w:rPr>
        <w:sectPr w:rsidR="000449FD">
          <w:pgSz w:w="11910" w:h="16840"/>
          <w:pgMar w:top="1560" w:right="1020" w:bottom="1220" w:left="1300" w:header="708" w:footer="1039" w:gutter="0"/>
          <w:cols w:space="708"/>
        </w:sectPr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389"/>
        </w:tabs>
        <w:spacing w:before="80"/>
        <w:ind w:right="124" w:firstLine="60"/>
        <w:jc w:val="both"/>
        <w:rPr>
          <w:sz w:val="24"/>
        </w:rPr>
      </w:pPr>
      <w:r>
        <w:rPr>
          <w:color w:val="202429"/>
          <w:sz w:val="24"/>
        </w:rPr>
        <w:lastRenderedPageBreak/>
        <w:t>Ebeveynleri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denetim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yolları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teknolojik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imkânları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bilinçlendirmek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gerekli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uygulamaları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geliştirmek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yaygınlaştırmak.</w:t>
      </w:r>
      <w:r>
        <w:rPr>
          <w:color w:val="202429"/>
          <w:spacing w:val="1"/>
          <w:sz w:val="24"/>
        </w:rPr>
        <w:t xml:space="preserve"> </w:t>
      </w:r>
      <w:proofErr w:type="gramStart"/>
      <w:r>
        <w:rPr>
          <w:color w:val="202429"/>
          <w:sz w:val="24"/>
        </w:rPr>
        <w:t>için</w:t>
      </w:r>
      <w:proofErr w:type="gramEnd"/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üniversiteden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akademisyenlerden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yardım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alınmaktadır.</w:t>
      </w:r>
    </w:p>
    <w:p w:rsidR="000449FD" w:rsidRDefault="000449FD">
      <w:pPr>
        <w:pStyle w:val="BodyText"/>
        <w:spacing w:before="6"/>
        <w:ind w:left="0"/>
      </w:pPr>
    </w:p>
    <w:p w:rsidR="000449FD" w:rsidRDefault="00453986">
      <w:pPr>
        <w:pStyle w:val="Heading2"/>
        <w:ind w:left="728"/>
        <w:rPr>
          <w:u w:val="none"/>
        </w:rPr>
      </w:pPr>
      <w:r>
        <w:rPr>
          <w:u w:val="thick"/>
        </w:rPr>
        <w:t>CEP</w:t>
      </w:r>
      <w:r>
        <w:rPr>
          <w:spacing w:val="-5"/>
          <w:u w:val="thick"/>
        </w:rPr>
        <w:t xml:space="preserve"> </w:t>
      </w:r>
      <w:r>
        <w:rPr>
          <w:u w:val="thick"/>
        </w:rPr>
        <w:t>TELEFONU</w:t>
      </w:r>
      <w:r>
        <w:rPr>
          <w:spacing w:val="1"/>
          <w:u w:val="thick"/>
        </w:rPr>
        <w:t xml:space="preserve"> </w:t>
      </w:r>
      <w:r>
        <w:rPr>
          <w:u w:val="thick"/>
        </w:rPr>
        <w:t>veya</w:t>
      </w:r>
      <w:r>
        <w:rPr>
          <w:spacing w:val="-6"/>
          <w:u w:val="thick"/>
        </w:rPr>
        <w:t xml:space="preserve"> </w:t>
      </w:r>
      <w:r>
        <w:rPr>
          <w:u w:val="thick"/>
        </w:rPr>
        <w:t>KAYDEDİCİ</w:t>
      </w:r>
      <w:r>
        <w:rPr>
          <w:spacing w:val="-2"/>
          <w:u w:val="thick"/>
        </w:rPr>
        <w:t xml:space="preserve"> </w:t>
      </w:r>
      <w:r>
        <w:rPr>
          <w:u w:val="thick"/>
        </w:rPr>
        <w:t>CİHAZLARIN KULLANIMI</w:t>
      </w:r>
    </w:p>
    <w:p w:rsidR="000449FD" w:rsidRDefault="000449FD">
      <w:pPr>
        <w:pStyle w:val="BodyText"/>
        <w:spacing w:before="6"/>
        <w:ind w:left="0"/>
        <w:rPr>
          <w:b/>
          <w:sz w:val="16"/>
        </w:rPr>
      </w:pPr>
    </w:p>
    <w:p w:rsidR="000449FD" w:rsidRDefault="00453986">
      <w:pPr>
        <w:pStyle w:val="ListParagraph"/>
        <w:numPr>
          <w:ilvl w:val="0"/>
          <w:numId w:val="2"/>
        </w:numPr>
        <w:tabs>
          <w:tab w:val="left" w:pos="357"/>
        </w:tabs>
        <w:spacing w:before="90"/>
        <w:ind w:right="294" w:firstLine="0"/>
        <w:rPr>
          <w:sz w:val="24"/>
        </w:rPr>
      </w:pPr>
      <w:r>
        <w:rPr>
          <w:color w:val="202429"/>
          <w:sz w:val="24"/>
        </w:rPr>
        <w:t>Öğretmenler ve yardımcı hizmetler personeli cep telefonlarını öğrencilerin bulunduğu zaman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 ortamlarda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kullanamazlar.</w:t>
      </w:r>
    </w:p>
    <w:p w:rsidR="000449FD" w:rsidRDefault="00453986">
      <w:pPr>
        <w:pStyle w:val="ListParagraph"/>
        <w:numPr>
          <w:ilvl w:val="0"/>
          <w:numId w:val="2"/>
        </w:numPr>
        <w:tabs>
          <w:tab w:val="left" w:pos="357"/>
        </w:tabs>
        <w:ind w:right="121" w:firstLine="0"/>
        <w:rPr>
          <w:sz w:val="24"/>
        </w:rPr>
      </w:pPr>
      <w:r>
        <w:rPr>
          <w:color w:val="202429"/>
          <w:sz w:val="24"/>
        </w:rPr>
        <w:t>Öğrenciler okula gelirken- öğrenci servisi aracı ile gelip gitmeleri ve servis görevlileri vasıtası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öğrenciye</w:t>
      </w:r>
      <w:r>
        <w:rPr>
          <w:color w:val="202429"/>
          <w:spacing w:val="6"/>
          <w:sz w:val="24"/>
        </w:rPr>
        <w:t xml:space="preserve"> </w:t>
      </w:r>
      <w:r>
        <w:rPr>
          <w:color w:val="202429"/>
          <w:sz w:val="24"/>
        </w:rPr>
        <w:t>ulaşma</w:t>
      </w:r>
      <w:r>
        <w:rPr>
          <w:color w:val="202429"/>
          <w:spacing w:val="6"/>
          <w:sz w:val="24"/>
        </w:rPr>
        <w:t xml:space="preserve"> </w:t>
      </w:r>
      <w:r>
        <w:rPr>
          <w:color w:val="202429"/>
          <w:sz w:val="24"/>
        </w:rPr>
        <w:t>kolaylıkla</w:t>
      </w:r>
      <w:r>
        <w:rPr>
          <w:color w:val="202429"/>
          <w:spacing w:val="6"/>
          <w:sz w:val="24"/>
        </w:rPr>
        <w:t xml:space="preserve"> </w:t>
      </w:r>
      <w:r>
        <w:rPr>
          <w:color w:val="202429"/>
          <w:sz w:val="24"/>
        </w:rPr>
        <w:t>mümkün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olduğu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için-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cep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telefonlarını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getiremezler.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Herhangi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bir sebeple cep telefonlarını okula getirmek zorunda kalan öğrenciler cep telefonlarını Okul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idaresinin gösterdiği yere ve ilgili görevliye, okul çıkışında almak üzere kapalı bir şekilde- teslim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etmek zorundadırlar. Sınıfta herhangi bir öğrencinin cep telefonu bulundurması ve dolayısıyla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kullanması yasaktır.</w:t>
      </w:r>
    </w:p>
    <w:p w:rsidR="000449FD" w:rsidRDefault="00453986">
      <w:pPr>
        <w:pStyle w:val="ListParagraph"/>
        <w:numPr>
          <w:ilvl w:val="0"/>
          <w:numId w:val="2"/>
        </w:numPr>
        <w:tabs>
          <w:tab w:val="left" w:pos="357"/>
        </w:tabs>
        <w:spacing w:before="1"/>
        <w:ind w:right="274" w:firstLine="0"/>
        <w:rPr>
          <w:sz w:val="24"/>
        </w:rPr>
      </w:pPr>
      <w:r>
        <w:rPr>
          <w:color w:val="202429"/>
          <w:sz w:val="24"/>
        </w:rPr>
        <w:t>Sınıf ortamında ve okul binası içinde cep telefonu bulundurma yasağını ihlal eden öğrencinin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birinci ihlalde bir hafta, ikinci ihlalde iki hafta üçüncü ihlalde dönem boyunca cep telefonuna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okul idaresi tarafından (süre bitiminde iade edilmek üzere) el konulur. Kural ihlali durumunda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uygulanacak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bu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yaptırımı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öğrenci velisinin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de desteklemesi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için,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eğitim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öğretim yılı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başında (ya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da öğrencinin kaydı esnasında) yapılan yazılı sözleşme ile velinin kabulü sağlanır ve imzası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alınır.</w:t>
      </w:r>
    </w:p>
    <w:p w:rsidR="000449FD" w:rsidRDefault="00453986">
      <w:pPr>
        <w:pStyle w:val="ListParagraph"/>
        <w:numPr>
          <w:ilvl w:val="0"/>
          <w:numId w:val="2"/>
        </w:numPr>
        <w:tabs>
          <w:tab w:val="left" w:pos="357"/>
        </w:tabs>
        <w:ind w:right="159" w:firstLine="0"/>
        <w:rPr>
          <w:sz w:val="24"/>
        </w:rPr>
      </w:pPr>
      <w:r>
        <w:rPr>
          <w:color w:val="202429"/>
          <w:sz w:val="24"/>
        </w:rPr>
        <w:t xml:space="preserve">Okul sınırları içerisinde herhangi bir öğrencinin </w:t>
      </w:r>
      <w:proofErr w:type="spellStart"/>
      <w:r>
        <w:rPr>
          <w:color w:val="202429"/>
          <w:sz w:val="24"/>
        </w:rPr>
        <w:t>wi</w:t>
      </w:r>
      <w:proofErr w:type="spellEnd"/>
      <w:r>
        <w:rPr>
          <w:color w:val="202429"/>
          <w:sz w:val="24"/>
        </w:rPr>
        <w:t>-fi bağlantısına erişmesine izin verilmez.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Diğer ifadeyle öğrencinin herhangi bir yolla şifreyi elde edip kablosuz ağ bağlantısına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bağlanması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yasaktır.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yasağı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ihlal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ettiği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tespit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edilen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öğrencinin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cep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telefonuna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hafta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el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konulur.</w:t>
      </w:r>
    </w:p>
    <w:p w:rsidR="000449FD" w:rsidRDefault="00453986">
      <w:pPr>
        <w:pStyle w:val="ListParagraph"/>
        <w:numPr>
          <w:ilvl w:val="0"/>
          <w:numId w:val="2"/>
        </w:numPr>
        <w:tabs>
          <w:tab w:val="left" w:pos="357"/>
        </w:tabs>
        <w:ind w:right="776" w:firstLine="0"/>
        <w:jc w:val="both"/>
        <w:rPr>
          <w:sz w:val="24"/>
        </w:rPr>
      </w:pPr>
      <w:r>
        <w:rPr>
          <w:color w:val="202429"/>
          <w:sz w:val="24"/>
        </w:rPr>
        <w:t>Okul ve derslik sınırları içerisinde öğrenci tarafından cep telefonu sadece ders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etkinliği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uygulamaları esnasında, öğretmenin kontrolü altında ve ders aracı olarak kullanılabilir. Bu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amacın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dışındaki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kullanımlara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izin verilmez.</w:t>
      </w:r>
    </w:p>
    <w:p w:rsidR="000449FD" w:rsidRDefault="00453986">
      <w:pPr>
        <w:pStyle w:val="ListParagraph"/>
        <w:numPr>
          <w:ilvl w:val="0"/>
          <w:numId w:val="2"/>
        </w:numPr>
        <w:tabs>
          <w:tab w:val="left" w:pos="357"/>
        </w:tabs>
        <w:spacing w:before="1"/>
        <w:ind w:right="328" w:firstLine="0"/>
        <w:rPr>
          <w:sz w:val="24"/>
        </w:rPr>
      </w:pPr>
      <w:r>
        <w:rPr>
          <w:color w:val="202429"/>
          <w:sz w:val="24"/>
        </w:rPr>
        <w:t>Öğrenci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cep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telefon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numarasının,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öğrenci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velisinin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izin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verdiği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kişiler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dışındakiler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tarafından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öğrenilmesine izin verilmez.</w:t>
      </w:r>
    </w:p>
    <w:p w:rsidR="000449FD" w:rsidRDefault="00453986">
      <w:pPr>
        <w:pStyle w:val="ListParagraph"/>
        <w:numPr>
          <w:ilvl w:val="0"/>
          <w:numId w:val="2"/>
        </w:numPr>
        <w:tabs>
          <w:tab w:val="left" w:pos="357"/>
        </w:tabs>
        <w:ind w:right="519" w:firstLine="0"/>
        <w:rPr>
          <w:sz w:val="24"/>
        </w:rPr>
      </w:pPr>
      <w:r>
        <w:rPr>
          <w:color w:val="202429"/>
          <w:sz w:val="24"/>
        </w:rPr>
        <w:t>Velilerle her yıl, eğitim öğretim yılı başında cep telefonu kullanımı konusunda bilgi verme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amaçlı toplantılar yapılır.</w:t>
      </w:r>
    </w:p>
    <w:p w:rsidR="000449FD" w:rsidRDefault="00453986">
      <w:pPr>
        <w:pStyle w:val="ListParagraph"/>
        <w:numPr>
          <w:ilvl w:val="0"/>
          <w:numId w:val="2"/>
        </w:numPr>
        <w:tabs>
          <w:tab w:val="left" w:pos="357"/>
        </w:tabs>
        <w:ind w:right="812" w:firstLine="0"/>
        <w:rPr>
          <w:sz w:val="24"/>
        </w:rPr>
      </w:pPr>
      <w:r>
        <w:rPr>
          <w:color w:val="202429"/>
          <w:sz w:val="24"/>
        </w:rPr>
        <w:t>Öğretmenlerle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(eğitim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öğretim başında,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ortasında 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sonunda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olmak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üzere)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yılda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üç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kez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yapılan öğretmenler genel kurulunda okul güvenliği ve dolayısıyla cep telefonu politikası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hakkında değerlendirme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amaçlı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tartışmalar yapılır.</w:t>
      </w:r>
    </w:p>
    <w:p w:rsidR="000449FD" w:rsidRDefault="000449FD">
      <w:pPr>
        <w:pStyle w:val="BodyText"/>
        <w:spacing w:before="1"/>
        <w:ind w:left="0"/>
      </w:pPr>
    </w:p>
    <w:p w:rsidR="000449FD" w:rsidRDefault="00453986">
      <w:pPr>
        <w:spacing w:before="1"/>
        <w:ind w:left="116"/>
        <w:rPr>
          <w:b/>
          <w:sz w:val="26"/>
        </w:rPr>
      </w:pPr>
      <w:r>
        <w:rPr>
          <w:b/>
          <w:sz w:val="26"/>
          <w:u w:val="thick"/>
        </w:rPr>
        <w:t>OKULUMUZDA</w:t>
      </w:r>
      <w:r>
        <w:rPr>
          <w:b/>
          <w:spacing w:val="57"/>
          <w:sz w:val="26"/>
          <w:u w:val="thick"/>
        </w:rPr>
        <w:t xml:space="preserve"> </w:t>
      </w:r>
      <w:r>
        <w:rPr>
          <w:b/>
          <w:sz w:val="26"/>
          <w:u w:val="thick"/>
        </w:rPr>
        <w:t>FOTOĞRAF</w:t>
      </w:r>
      <w:r>
        <w:rPr>
          <w:b/>
          <w:spacing w:val="58"/>
          <w:sz w:val="26"/>
          <w:u w:val="thick"/>
        </w:rPr>
        <w:t xml:space="preserve"> </w:t>
      </w:r>
      <w:r>
        <w:rPr>
          <w:b/>
          <w:sz w:val="26"/>
          <w:u w:val="thick"/>
        </w:rPr>
        <w:t>YA</w:t>
      </w:r>
      <w:r>
        <w:rPr>
          <w:b/>
          <w:spacing w:val="56"/>
          <w:sz w:val="26"/>
          <w:u w:val="thick"/>
        </w:rPr>
        <w:t xml:space="preserve"> </w:t>
      </w:r>
      <w:r>
        <w:rPr>
          <w:b/>
          <w:sz w:val="26"/>
          <w:u w:val="thick"/>
        </w:rPr>
        <w:t>DA</w:t>
      </w:r>
      <w:r>
        <w:rPr>
          <w:b/>
          <w:spacing w:val="58"/>
          <w:sz w:val="26"/>
          <w:u w:val="thick"/>
        </w:rPr>
        <w:t xml:space="preserve"> </w:t>
      </w:r>
      <w:r>
        <w:rPr>
          <w:b/>
          <w:sz w:val="26"/>
          <w:u w:val="thick"/>
        </w:rPr>
        <w:t>VİDEO</w:t>
      </w:r>
      <w:r>
        <w:rPr>
          <w:b/>
          <w:spacing w:val="58"/>
          <w:sz w:val="26"/>
          <w:u w:val="thick"/>
        </w:rPr>
        <w:t xml:space="preserve"> </w:t>
      </w:r>
      <w:r>
        <w:rPr>
          <w:b/>
          <w:sz w:val="26"/>
          <w:u w:val="thick"/>
        </w:rPr>
        <w:t>ÇEKİMİ</w:t>
      </w:r>
      <w:r>
        <w:rPr>
          <w:b/>
          <w:spacing w:val="55"/>
          <w:sz w:val="26"/>
          <w:u w:val="thick"/>
        </w:rPr>
        <w:t xml:space="preserve"> </w:t>
      </w:r>
      <w:r>
        <w:rPr>
          <w:b/>
          <w:sz w:val="26"/>
          <w:u w:val="thick"/>
        </w:rPr>
        <w:t>VE</w:t>
      </w:r>
      <w:r>
        <w:rPr>
          <w:b/>
          <w:spacing w:val="56"/>
          <w:sz w:val="26"/>
          <w:u w:val="thick"/>
        </w:rPr>
        <w:t xml:space="preserve"> </w:t>
      </w:r>
      <w:r>
        <w:rPr>
          <w:b/>
          <w:sz w:val="26"/>
          <w:u w:val="thick"/>
        </w:rPr>
        <w:t>YAYINLANMASI</w:t>
      </w:r>
    </w:p>
    <w:p w:rsidR="000449FD" w:rsidRDefault="000449FD">
      <w:pPr>
        <w:pStyle w:val="BodyText"/>
        <w:spacing w:before="1"/>
        <w:ind w:left="0"/>
        <w:rPr>
          <w:b/>
          <w:sz w:val="16"/>
        </w:rPr>
      </w:pPr>
    </w:p>
    <w:p w:rsidR="000449FD" w:rsidRDefault="00453986">
      <w:pPr>
        <w:pStyle w:val="ListParagraph"/>
        <w:numPr>
          <w:ilvl w:val="0"/>
          <w:numId w:val="1"/>
        </w:numPr>
        <w:tabs>
          <w:tab w:val="left" w:pos="377"/>
        </w:tabs>
        <w:spacing w:before="90"/>
        <w:ind w:right="117" w:firstLine="0"/>
        <w:jc w:val="both"/>
        <w:rPr>
          <w:sz w:val="24"/>
        </w:rPr>
      </w:pPr>
      <w:r>
        <w:rPr>
          <w:color w:val="202429"/>
          <w:sz w:val="24"/>
        </w:rPr>
        <w:t>Okul idaresi tarafından görevli kılınanlar haricindeki kişiler tarafından ve öğrenci velilerinin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bilmek istedikleri etkinlik ve programlar dışındaki zamanlarda, okul ve okul bahçesi sınırları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içerisinde fotoğraf ve video çekimi yapılamaz. Bu yasak bir öğrencinin diğer bir öğrencinin</w:t>
      </w:r>
      <w:r>
        <w:rPr>
          <w:color w:val="202429"/>
          <w:spacing w:val="1"/>
          <w:sz w:val="24"/>
        </w:rPr>
        <w:t xml:space="preserve"> </w:t>
      </w:r>
      <w:proofErr w:type="gramStart"/>
      <w:r>
        <w:rPr>
          <w:color w:val="202429"/>
          <w:sz w:val="24"/>
        </w:rPr>
        <w:t xml:space="preserve">fotoğraf       </w:t>
      </w:r>
      <w:r>
        <w:rPr>
          <w:color w:val="202429"/>
          <w:spacing w:val="22"/>
          <w:sz w:val="24"/>
        </w:rPr>
        <w:t xml:space="preserve"> </w:t>
      </w:r>
      <w:r>
        <w:rPr>
          <w:color w:val="202429"/>
          <w:sz w:val="24"/>
        </w:rPr>
        <w:t>ve</w:t>
      </w:r>
      <w:proofErr w:type="gramEnd"/>
      <w:r>
        <w:rPr>
          <w:color w:val="202429"/>
          <w:sz w:val="24"/>
        </w:rPr>
        <w:t xml:space="preserve">       </w:t>
      </w:r>
      <w:r>
        <w:rPr>
          <w:color w:val="202429"/>
          <w:spacing w:val="23"/>
          <w:sz w:val="24"/>
        </w:rPr>
        <w:t xml:space="preserve"> </w:t>
      </w:r>
      <w:r>
        <w:rPr>
          <w:color w:val="202429"/>
          <w:sz w:val="24"/>
        </w:rPr>
        <w:t xml:space="preserve">videosunu       </w:t>
      </w:r>
      <w:r>
        <w:rPr>
          <w:color w:val="202429"/>
          <w:spacing w:val="22"/>
          <w:sz w:val="24"/>
        </w:rPr>
        <w:t xml:space="preserve"> </w:t>
      </w:r>
      <w:r>
        <w:rPr>
          <w:color w:val="202429"/>
          <w:sz w:val="24"/>
        </w:rPr>
        <w:t xml:space="preserve">çekmek       </w:t>
      </w:r>
      <w:r>
        <w:rPr>
          <w:color w:val="202429"/>
          <w:spacing w:val="22"/>
          <w:sz w:val="24"/>
        </w:rPr>
        <w:t xml:space="preserve"> </w:t>
      </w:r>
      <w:r>
        <w:rPr>
          <w:color w:val="202429"/>
          <w:sz w:val="24"/>
        </w:rPr>
        <w:t xml:space="preserve">istemesi       </w:t>
      </w:r>
      <w:r>
        <w:rPr>
          <w:color w:val="202429"/>
          <w:spacing w:val="23"/>
          <w:sz w:val="24"/>
        </w:rPr>
        <w:t xml:space="preserve"> </w:t>
      </w:r>
      <w:r>
        <w:rPr>
          <w:color w:val="202429"/>
          <w:sz w:val="24"/>
        </w:rPr>
        <w:t xml:space="preserve">durumunda       </w:t>
      </w:r>
      <w:r>
        <w:rPr>
          <w:color w:val="202429"/>
          <w:spacing w:val="24"/>
          <w:sz w:val="24"/>
        </w:rPr>
        <w:t xml:space="preserve"> </w:t>
      </w:r>
      <w:r>
        <w:rPr>
          <w:color w:val="202429"/>
          <w:sz w:val="24"/>
        </w:rPr>
        <w:t xml:space="preserve">da       </w:t>
      </w:r>
      <w:r>
        <w:rPr>
          <w:color w:val="202429"/>
          <w:spacing w:val="21"/>
          <w:sz w:val="24"/>
        </w:rPr>
        <w:t xml:space="preserve"> </w:t>
      </w:r>
      <w:r>
        <w:rPr>
          <w:color w:val="202429"/>
          <w:sz w:val="24"/>
        </w:rPr>
        <w:t>geçerlidir.</w:t>
      </w:r>
    </w:p>
    <w:p w:rsidR="000449FD" w:rsidRDefault="00453986">
      <w:pPr>
        <w:pStyle w:val="ListParagraph"/>
        <w:numPr>
          <w:ilvl w:val="0"/>
          <w:numId w:val="1"/>
        </w:numPr>
        <w:tabs>
          <w:tab w:val="left" w:pos="397"/>
        </w:tabs>
        <w:spacing w:before="1"/>
        <w:ind w:right="116" w:firstLine="0"/>
        <w:jc w:val="both"/>
        <w:rPr>
          <w:sz w:val="24"/>
        </w:rPr>
      </w:pPr>
      <w:r>
        <w:rPr>
          <w:color w:val="202429"/>
          <w:sz w:val="24"/>
        </w:rPr>
        <w:t>Okul idaresi tarafından görevlendirilen kişilerin çektiği fotoğraf ve videolar ancak Okulun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resmi web adresinde ve sanal ortamlarında, ilgili öğrenci velisinin talep ve yazılı onayı ile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yayınlanabilir. Öğrencisi için onay vermeyen velinin öğrencisi ile ilgili fotoğraf ve videolar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yayınlanmaz.</w:t>
      </w:r>
    </w:p>
    <w:p w:rsidR="000449FD" w:rsidRDefault="00453986">
      <w:pPr>
        <w:pStyle w:val="ListParagraph"/>
        <w:numPr>
          <w:ilvl w:val="0"/>
          <w:numId w:val="1"/>
        </w:numPr>
        <w:tabs>
          <w:tab w:val="left" w:pos="397"/>
        </w:tabs>
        <w:ind w:right="125" w:firstLine="0"/>
        <w:jc w:val="both"/>
        <w:rPr>
          <w:sz w:val="24"/>
        </w:rPr>
      </w:pPr>
      <w:r>
        <w:rPr>
          <w:color w:val="202429"/>
          <w:sz w:val="24"/>
        </w:rPr>
        <w:t>Velisi tarafından fotoğraf ve video görüntülerinin çekilip yayınlanmasına onay verilmeyen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 xml:space="preserve">öğrencilerin,   </w:t>
      </w:r>
      <w:r>
        <w:rPr>
          <w:color w:val="202429"/>
          <w:spacing w:val="34"/>
          <w:sz w:val="24"/>
        </w:rPr>
        <w:t xml:space="preserve"> </w:t>
      </w:r>
      <w:proofErr w:type="gramStart"/>
      <w:r>
        <w:rPr>
          <w:color w:val="202429"/>
          <w:sz w:val="24"/>
        </w:rPr>
        <w:t xml:space="preserve">çekim   </w:t>
      </w:r>
      <w:r>
        <w:rPr>
          <w:color w:val="202429"/>
          <w:spacing w:val="39"/>
          <w:sz w:val="24"/>
        </w:rPr>
        <w:t xml:space="preserve"> </w:t>
      </w:r>
      <w:r>
        <w:rPr>
          <w:color w:val="202429"/>
          <w:sz w:val="24"/>
        </w:rPr>
        <w:t>esnasında</w:t>
      </w:r>
      <w:proofErr w:type="gramEnd"/>
      <w:r>
        <w:rPr>
          <w:color w:val="202429"/>
          <w:sz w:val="24"/>
        </w:rPr>
        <w:t xml:space="preserve">   </w:t>
      </w:r>
      <w:r>
        <w:rPr>
          <w:color w:val="202429"/>
          <w:spacing w:val="36"/>
          <w:sz w:val="24"/>
        </w:rPr>
        <w:t xml:space="preserve"> </w:t>
      </w:r>
      <w:r>
        <w:rPr>
          <w:color w:val="202429"/>
          <w:sz w:val="24"/>
        </w:rPr>
        <w:t xml:space="preserve">psikolojik   </w:t>
      </w:r>
      <w:r>
        <w:rPr>
          <w:color w:val="202429"/>
          <w:spacing w:val="38"/>
          <w:sz w:val="24"/>
        </w:rPr>
        <w:t xml:space="preserve"> </w:t>
      </w:r>
      <w:r>
        <w:rPr>
          <w:color w:val="202429"/>
          <w:sz w:val="24"/>
        </w:rPr>
        <w:t xml:space="preserve">baskı   </w:t>
      </w:r>
      <w:r>
        <w:rPr>
          <w:color w:val="202429"/>
          <w:spacing w:val="36"/>
          <w:sz w:val="24"/>
        </w:rPr>
        <w:t xml:space="preserve"> </w:t>
      </w:r>
      <w:r>
        <w:rPr>
          <w:color w:val="202429"/>
          <w:sz w:val="24"/>
        </w:rPr>
        <w:t xml:space="preserve">yaşamaması   </w:t>
      </w:r>
      <w:r>
        <w:rPr>
          <w:color w:val="202429"/>
          <w:spacing w:val="35"/>
          <w:sz w:val="24"/>
        </w:rPr>
        <w:t xml:space="preserve"> </w:t>
      </w:r>
      <w:r>
        <w:rPr>
          <w:color w:val="202429"/>
          <w:sz w:val="24"/>
        </w:rPr>
        <w:t xml:space="preserve">için   </w:t>
      </w:r>
      <w:r>
        <w:rPr>
          <w:color w:val="202429"/>
          <w:spacing w:val="34"/>
          <w:sz w:val="24"/>
        </w:rPr>
        <w:t xml:space="preserve"> </w:t>
      </w:r>
      <w:r>
        <w:rPr>
          <w:color w:val="202429"/>
          <w:sz w:val="24"/>
        </w:rPr>
        <w:t xml:space="preserve">tedbirler   </w:t>
      </w:r>
      <w:r>
        <w:rPr>
          <w:color w:val="202429"/>
          <w:spacing w:val="35"/>
          <w:sz w:val="24"/>
        </w:rPr>
        <w:t xml:space="preserve"> </w:t>
      </w:r>
      <w:r>
        <w:rPr>
          <w:color w:val="202429"/>
          <w:sz w:val="24"/>
        </w:rPr>
        <w:t>alınır.</w:t>
      </w:r>
    </w:p>
    <w:p w:rsidR="000449FD" w:rsidRDefault="00453986">
      <w:pPr>
        <w:pStyle w:val="ListParagraph"/>
        <w:numPr>
          <w:ilvl w:val="0"/>
          <w:numId w:val="1"/>
        </w:numPr>
        <w:tabs>
          <w:tab w:val="left" w:pos="409"/>
        </w:tabs>
        <w:ind w:right="115" w:firstLine="0"/>
        <w:jc w:val="both"/>
        <w:rPr>
          <w:sz w:val="24"/>
        </w:rPr>
      </w:pPr>
      <w:r>
        <w:rPr>
          <w:color w:val="202429"/>
          <w:sz w:val="24"/>
        </w:rPr>
        <w:t>Okul görevlileri tarafından yayınlanan resim ve videolarda öğrencilerin kişisel bilgilerine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kesinlikle</w:t>
      </w:r>
      <w:r>
        <w:rPr>
          <w:color w:val="202429"/>
          <w:spacing w:val="12"/>
          <w:sz w:val="24"/>
        </w:rPr>
        <w:t xml:space="preserve"> </w:t>
      </w:r>
      <w:r>
        <w:rPr>
          <w:color w:val="202429"/>
          <w:sz w:val="24"/>
        </w:rPr>
        <w:t>yer</w:t>
      </w:r>
      <w:r>
        <w:rPr>
          <w:color w:val="202429"/>
          <w:spacing w:val="11"/>
          <w:sz w:val="24"/>
        </w:rPr>
        <w:t xml:space="preserve"> </w:t>
      </w:r>
      <w:r>
        <w:rPr>
          <w:color w:val="202429"/>
          <w:sz w:val="24"/>
        </w:rPr>
        <w:t>verilmez.</w:t>
      </w:r>
      <w:r>
        <w:rPr>
          <w:color w:val="202429"/>
          <w:spacing w:val="10"/>
          <w:sz w:val="24"/>
        </w:rPr>
        <w:t xml:space="preserve"> </w:t>
      </w:r>
      <w:r>
        <w:rPr>
          <w:color w:val="202429"/>
          <w:sz w:val="24"/>
        </w:rPr>
        <w:t>Öğrenciler,</w:t>
      </w:r>
      <w:r>
        <w:rPr>
          <w:color w:val="202429"/>
          <w:spacing w:val="11"/>
          <w:sz w:val="24"/>
        </w:rPr>
        <w:t xml:space="preserve"> </w:t>
      </w:r>
      <w:r>
        <w:rPr>
          <w:color w:val="202429"/>
          <w:sz w:val="24"/>
        </w:rPr>
        <w:t>bir</w:t>
      </w:r>
      <w:r>
        <w:rPr>
          <w:color w:val="202429"/>
          <w:spacing w:val="11"/>
          <w:sz w:val="24"/>
        </w:rPr>
        <w:t xml:space="preserve"> </w:t>
      </w:r>
      <w:r>
        <w:rPr>
          <w:color w:val="202429"/>
          <w:sz w:val="24"/>
        </w:rPr>
        <w:t>video</w:t>
      </w:r>
      <w:r>
        <w:rPr>
          <w:color w:val="202429"/>
          <w:spacing w:val="10"/>
          <w:sz w:val="24"/>
        </w:rPr>
        <w:t xml:space="preserve"> </w:t>
      </w:r>
      <w:r>
        <w:rPr>
          <w:color w:val="202429"/>
          <w:sz w:val="24"/>
        </w:rPr>
        <w:t>konferans</w:t>
      </w:r>
      <w:r>
        <w:rPr>
          <w:color w:val="202429"/>
          <w:spacing w:val="10"/>
          <w:sz w:val="24"/>
        </w:rPr>
        <w:t xml:space="preserve"> </w:t>
      </w:r>
      <w:r>
        <w:rPr>
          <w:color w:val="202429"/>
          <w:sz w:val="24"/>
        </w:rPr>
        <w:t>araması</w:t>
      </w:r>
      <w:r>
        <w:rPr>
          <w:color w:val="202429"/>
          <w:spacing w:val="12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12"/>
          <w:sz w:val="24"/>
        </w:rPr>
        <w:t xml:space="preserve"> </w:t>
      </w:r>
      <w:r>
        <w:rPr>
          <w:color w:val="202429"/>
          <w:sz w:val="24"/>
        </w:rPr>
        <w:t>mesajı</w:t>
      </w:r>
      <w:r>
        <w:rPr>
          <w:color w:val="202429"/>
          <w:spacing w:val="12"/>
          <w:sz w:val="24"/>
        </w:rPr>
        <w:t xml:space="preserve"> </w:t>
      </w:r>
      <w:r>
        <w:rPr>
          <w:color w:val="202429"/>
          <w:sz w:val="24"/>
        </w:rPr>
        <w:t>hazırlamadan</w:t>
      </w:r>
      <w:r>
        <w:rPr>
          <w:color w:val="202429"/>
          <w:spacing w:val="11"/>
          <w:sz w:val="24"/>
        </w:rPr>
        <w:t xml:space="preserve"> </w:t>
      </w:r>
      <w:r>
        <w:rPr>
          <w:color w:val="202429"/>
          <w:sz w:val="24"/>
        </w:rPr>
        <w:t>veya</w:t>
      </w:r>
    </w:p>
    <w:p w:rsidR="000449FD" w:rsidRDefault="000449FD">
      <w:pPr>
        <w:jc w:val="both"/>
        <w:rPr>
          <w:sz w:val="24"/>
        </w:rPr>
        <w:sectPr w:rsidR="000449FD">
          <w:pgSz w:w="11910" w:h="16840"/>
          <w:pgMar w:top="1560" w:right="1020" w:bottom="1220" w:left="1300" w:header="708" w:footer="1039" w:gutter="0"/>
          <w:cols w:space="708"/>
        </w:sectPr>
      </w:pPr>
    </w:p>
    <w:p w:rsidR="000449FD" w:rsidRDefault="00453986">
      <w:pPr>
        <w:pStyle w:val="BodyText"/>
        <w:spacing w:before="80"/>
        <w:ind w:right="113"/>
        <w:jc w:val="both"/>
      </w:pPr>
      <w:proofErr w:type="gramStart"/>
      <w:r>
        <w:rPr>
          <w:color w:val="202429"/>
        </w:rPr>
        <w:lastRenderedPageBreak/>
        <w:t>cevaplamadan</w:t>
      </w:r>
      <w:proofErr w:type="gramEnd"/>
      <w:r>
        <w:rPr>
          <w:color w:val="202429"/>
        </w:rPr>
        <w:t xml:space="preserve"> önce bir öğretmenin iznini isteyecektir. Video konferans, öğrencilerin yaşı 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yeteneği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için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uygun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şekilde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denetlenmektedir.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(okullar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bunun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nasıl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uygulanacağını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başarılacağını listelemelidir) Veliler ve bakıcıların rızası, çocuklar video konferans faaliyetlerine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katılmadan önce edinilecektir. Video konferans, sağlam bir risk değerlendirmesini takiben, resmi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onaylanmış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iletişim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kanalları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vasıtasıyla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gerçekleşecektir.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Sadece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ana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yöneticilere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video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konferans yönetim alanlarına veya uzaktan kumanda sayfalarına erişim hakkı verilmektedir.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Eğitimli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video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konferans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servisleri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için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benzersiz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oturum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açma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şifre</w:t>
      </w:r>
      <w:r>
        <w:rPr>
          <w:color w:val="202429"/>
          <w:spacing w:val="60"/>
        </w:rPr>
        <w:t xml:space="preserve"> </w:t>
      </w:r>
      <w:r>
        <w:rPr>
          <w:color w:val="202429"/>
        </w:rPr>
        <w:t>bilgileri</w:t>
      </w:r>
      <w:r>
        <w:rPr>
          <w:color w:val="202429"/>
          <w:spacing w:val="60"/>
        </w:rPr>
        <w:t xml:space="preserve"> </w:t>
      </w:r>
      <w:r>
        <w:rPr>
          <w:color w:val="202429"/>
        </w:rPr>
        <w:t>yalnızca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personel üyelerine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verilecek 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güvence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altına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alınmış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olacak.</w:t>
      </w:r>
    </w:p>
    <w:p w:rsidR="000449FD" w:rsidRDefault="000449FD">
      <w:pPr>
        <w:pStyle w:val="BodyText"/>
        <w:spacing w:before="3"/>
        <w:ind w:left="0"/>
      </w:pPr>
    </w:p>
    <w:p w:rsidR="000449FD" w:rsidRDefault="00453986">
      <w:pPr>
        <w:pStyle w:val="Heading2"/>
        <w:ind w:left="127" w:right="124"/>
        <w:jc w:val="center"/>
        <w:rPr>
          <w:u w:val="none"/>
        </w:rPr>
      </w:pPr>
      <w:r>
        <w:rPr>
          <w:u w:val="thick"/>
        </w:rPr>
        <w:t>E-GÜVENLİK</w:t>
      </w:r>
      <w:r>
        <w:rPr>
          <w:spacing w:val="-4"/>
          <w:u w:val="thick"/>
        </w:rPr>
        <w:t xml:space="preserve"> </w:t>
      </w:r>
      <w:r>
        <w:rPr>
          <w:u w:val="thick"/>
        </w:rPr>
        <w:t>POLİTİKAMIZ</w:t>
      </w:r>
    </w:p>
    <w:p w:rsidR="000449FD" w:rsidRDefault="000449FD">
      <w:pPr>
        <w:pStyle w:val="BodyText"/>
        <w:spacing w:before="9"/>
        <w:ind w:left="0"/>
        <w:rPr>
          <w:b/>
          <w:sz w:val="16"/>
        </w:rPr>
      </w:pPr>
    </w:p>
    <w:p w:rsidR="000449FD" w:rsidRDefault="00453986">
      <w:pPr>
        <w:pStyle w:val="BodyText"/>
        <w:spacing w:before="90"/>
        <w:ind w:right="1102"/>
      </w:pPr>
      <w:r>
        <w:t xml:space="preserve">Okulumuzun web sayfası olan </w:t>
      </w:r>
      <w:r w:rsidR="00A00E3B" w:rsidRPr="00A00E3B">
        <w:t>https://ktsoilkokulu.meb.k12.tr/</w:t>
      </w:r>
      <w:r>
        <w:t>adresinde e-</w:t>
      </w:r>
      <w:proofErr w:type="spellStart"/>
      <w:r>
        <w:t>Safety</w:t>
      </w:r>
      <w:proofErr w:type="spellEnd"/>
      <w:r>
        <w:t xml:space="preserve"> linki </w:t>
      </w:r>
      <w:proofErr w:type="gramStart"/>
      <w:r>
        <w:t>içerisinde</w:t>
      </w:r>
      <w:r w:rsidR="00A00E3B">
        <w:t xml:space="preserve"> </w:t>
      </w:r>
      <w:r>
        <w:rPr>
          <w:spacing w:val="-57"/>
        </w:rPr>
        <w:t xml:space="preserve"> </w:t>
      </w:r>
      <w:r>
        <w:t>yayınlanmıştır</w:t>
      </w:r>
      <w:proofErr w:type="gramEnd"/>
      <w:r>
        <w:t>.</w:t>
      </w:r>
    </w:p>
    <w:p w:rsidR="000449FD" w:rsidRDefault="000449FD">
      <w:pPr>
        <w:pStyle w:val="BodyText"/>
        <w:spacing w:before="5"/>
        <w:ind w:left="0"/>
      </w:pPr>
    </w:p>
    <w:p w:rsidR="000449FD" w:rsidRDefault="000449FD">
      <w:pPr>
        <w:pStyle w:val="BodyText"/>
        <w:spacing w:before="2"/>
        <w:ind w:left="0"/>
      </w:pPr>
    </w:p>
    <w:p w:rsidR="000449FD" w:rsidRDefault="00453986">
      <w:pPr>
        <w:pStyle w:val="Heading2"/>
        <w:spacing w:before="1"/>
        <w:ind w:left="524"/>
        <w:rPr>
          <w:u w:val="none"/>
        </w:rPr>
      </w:pPr>
      <w:r>
        <w:rPr>
          <w:u w:val="thick"/>
        </w:rPr>
        <w:t>ÇOCUK</w:t>
      </w:r>
      <w:r>
        <w:rPr>
          <w:spacing w:val="-5"/>
          <w:u w:val="thick"/>
        </w:rPr>
        <w:t xml:space="preserve"> </w:t>
      </w:r>
      <w:r>
        <w:rPr>
          <w:u w:val="thick"/>
        </w:rPr>
        <w:t>VE</w:t>
      </w:r>
      <w:r>
        <w:rPr>
          <w:spacing w:val="-5"/>
          <w:u w:val="thick"/>
        </w:rPr>
        <w:t xml:space="preserve"> </w:t>
      </w:r>
      <w:r>
        <w:rPr>
          <w:u w:val="thick"/>
        </w:rPr>
        <w:t>ERGENLERE</w:t>
      </w:r>
      <w:r>
        <w:rPr>
          <w:spacing w:val="-5"/>
          <w:u w:val="thick"/>
        </w:rPr>
        <w:t xml:space="preserve"> </w:t>
      </w:r>
      <w:r>
        <w:rPr>
          <w:u w:val="thick"/>
        </w:rPr>
        <w:t>YÖNELİK</w:t>
      </w:r>
      <w:r>
        <w:rPr>
          <w:spacing w:val="-3"/>
          <w:u w:val="thick"/>
        </w:rPr>
        <w:t xml:space="preserve"> </w:t>
      </w:r>
      <w:r>
        <w:rPr>
          <w:u w:val="thick"/>
        </w:rPr>
        <w:t>E-</w:t>
      </w:r>
      <w:r>
        <w:rPr>
          <w:spacing w:val="-4"/>
          <w:u w:val="thick"/>
        </w:rPr>
        <w:t xml:space="preserve"> </w:t>
      </w:r>
      <w:r>
        <w:rPr>
          <w:u w:val="thick"/>
        </w:rPr>
        <w:t>GÜVENLİK ÖNLEMLERİ</w:t>
      </w:r>
    </w:p>
    <w:p w:rsidR="000449FD" w:rsidRDefault="000449FD">
      <w:pPr>
        <w:pStyle w:val="BodyText"/>
        <w:spacing w:before="5"/>
        <w:ind w:left="0"/>
        <w:rPr>
          <w:b/>
          <w:sz w:val="16"/>
        </w:rPr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321"/>
        </w:tabs>
        <w:spacing w:before="90"/>
        <w:ind w:right="487" w:firstLine="60"/>
        <w:rPr>
          <w:sz w:val="24"/>
        </w:rPr>
      </w:pPr>
      <w:r>
        <w:rPr>
          <w:color w:val="202429"/>
          <w:sz w:val="24"/>
        </w:rPr>
        <w:t>Aileye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yönelik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çocuk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ergenlere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denetimli,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sınırlı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amaçlı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sağlayabilmeleri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ilgili bilinçlendirme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çalışmaları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yapmaktayız.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261"/>
        </w:tabs>
        <w:ind w:right="551" w:firstLine="0"/>
        <w:rPr>
          <w:sz w:val="24"/>
        </w:rPr>
      </w:pPr>
      <w:r>
        <w:rPr>
          <w:color w:val="202429"/>
          <w:sz w:val="24"/>
        </w:rPr>
        <w:t>İnternetin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paketlerin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tanıtım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yaygınlaşmasını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sağlamak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devlet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politikasıdır.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Telekom buna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yönelik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güvenli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paketi sunmaktadır.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261"/>
        </w:tabs>
        <w:ind w:left="260" w:hanging="145"/>
        <w:rPr>
          <w:sz w:val="24"/>
        </w:rPr>
      </w:pPr>
      <w:r>
        <w:rPr>
          <w:color w:val="202429"/>
          <w:sz w:val="24"/>
        </w:rPr>
        <w:t>Evlerde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limitli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kısa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zamanlı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teşvik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etmek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rehberlik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yapılmaktadır.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261"/>
        </w:tabs>
        <w:spacing w:before="1"/>
        <w:ind w:left="260" w:hanging="145"/>
        <w:rPr>
          <w:sz w:val="24"/>
        </w:rPr>
      </w:pPr>
      <w:r>
        <w:rPr>
          <w:color w:val="202429"/>
          <w:sz w:val="24"/>
        </w:rPr>
        <w:t>Okul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aile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birliklerinin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güçlendirilmesi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teşvik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edilmesi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gereklidir.</w:t>
      </w:r>
    </w:p>
    <w:p w:rsidR="000449FD" w:rsidRDefault="000449FD">
      <w:pPr>
        <w:pStyle w:val="BodyText"/>
        <w:spacing w:before="3"/>
        <w:ind w:left="0"/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321"/>
        </w:tabs>
        <w:spacing w:before="1"/>
        <w:ind w:left="320" w:hanging="145"/>
        <w:rPr>
          <w:sz w:val="24"/>
        </w:rPr>
      </w:pPr>
      <w:r>
        <w:rPr>
          <w:color w:val="202429"/>
          <w:sz w:val="24"/>
        </w:rPr>
        <w:t>Gençlerin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aktif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katılacağı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sosyal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projelerin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arttırılmasına ihtiyaç vardır.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321"/>
        </w:tabs>
        <w:ind w:left="320" w:hanging="145"/>
        <w:rPr>
          <w:sz w:val="24"/>
        </w:rPr>
      </w:pPr>
      <w:r>
        <w:rPr>
          <w:color w:val="202429"/>
          <w:sz w:val="24"/>
        </w:rPr>
        <w:t>Güvenli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internet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paketi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kullanımının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yaygınlaşmasına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yardımcı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olunmalıdır.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321"/>
        </w:tabs>
        <w:ind w:right="752" w:firstLine="60"/>
        <w:jc w:val="both"/>
        <w:rPr>
          <w:sz w:val="24"/>
        </w:rPr>
      </w:pPr>
      <w:r>
        <w:rPr>
          <w:color w:val="202429"/>
          <w:sz w:val="24"/>
        </w:rPr>
        <w:t xml:space="preserve">Aile içinde kullanılan bilgisayarların kullanıcıya göre farklı </w:t>
      </w:r>
      <w:proofErr w:type="gramStart"/>
      <w:r>
        <w:rPr>
          <w:color w:val="202429"/>
          <w:sz w:val="24"/>
        </w:rPr>
        <w:t>profiller</w:t>
      </w:r>
      <w:proofErr w:type="gramEnd"/>
      <w:r>
        <w:rPr>
          <w:color w:val="202429"/>
          <w:sz w:val="24"/>
        </w:rPr>
        <w:t xml:space="preserve"> oluşturmaya müsait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olması ve güvenli internet hizmetinin de bu profillere göre farklı paketler ile sunulabilmesi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gereklidir.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Bununla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ilgili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çalışmalara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başlanmıştır.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ListParagraph"/>
        <w:numPr>
          <w:ilvl w:val="0"/>
          <w:numId w:val="3"/>
        </w:numPr>
        <w:tabs>
          <w:tab w:val="left" w:pos="313"/>
        </w:tabs>
        <w:ind w:right="120" w:firstLine="0"/>
        <w:rPr>
          <w:sz w:val="24"/>
        </w:rPr>
      </w:pPr>
      <w:r>
        <w:rPr>
          <w:color w:val="202429"/>
          <w:sz w:val="24"/>
        </w:rPr>
        <w:t>Kullanım</w:t>
      </w:r>
      <w:r>
        <w:rPr>
          <w:color w:val="202429"/>
          <w:spacing w:val="50"/>
          <w:sz w:val="24"/>
        </w:rPr>
        <w:t xml:space="preserve"> </w:t>
      </w:r>
      <w:r>
        <w:rPr>
          <w:color w:val="202429"/>
          <w:sz w:val="24"/>
        </w:rPr>
        <w:t>farkındalığına</w:t>
      </w:r>
      <w:r>
        <w:rPr>
          <w:color w:val="202429"/>
          <w:spacing w:val="51"/>
          <w:sz w:val="24"/>
        </w:rPr>
        <w:t xml:space="preserve"> </w:t>
      </w:r>
      <w:r>
        <w:rPr>
          <w:color w:val="202429"/>
          <w:sz w:val="24"/>
        </w:rPr>
        <w:t>yönelik</w:t>
      </w:r>
      <w:r>
        <w:rPr>
          <w:color w:val="202429"/>
          <w:spacing w:val="50"/>
          <w:sz w:val="24"/>
        </w:rPr>
        <w:t xml:space="preserve"> </w:t>
      </w:r>
      <w:r>
        <w:rPr>
          <w:color w:val="202429"/>
          <w:sz w:val="24"/>
        </w:rPr>
        <w:t>uygulamalar</w:t>
      </w:r>
      <w:r>
        <w:rPr>
          <w:color w:val="202429"/>
          <w:spacing w:val="49"/>
          <w:sz w:val="24"/>
        </w:rPr>
        <w:t xml:space="preserve"> </w:t>
      </w:r>
      <w:r>
        <w:rPr>
          <w:color w:val="202429"/>
          <w:sz w:val="24"/>
        </w:rPr>
        <w:t>geliştirmek</w:t>
      </w:r>
      <w:r>
        <w:rPr>
          <w:color w:val="202429"/>
          <w:spacing w:val="49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50"/>
          <w:sz w:val="24"/>
        </w:rPr>
        <w:t xml:space="preserve"> </w:t>
      </w:r>
      <w:r>
        <w:rPr>
          <w:color w:val="202429"/>
          <w:sz w:val="24"/>
        </w:rPr>
        <w:t>derslerde</w:t>
      </w:r>
      <w:r>
        <w:rPr>
          <w:color w:val="202429"/>
          <w:spacing w:val="51"/>
          <w:sz w:val="24"/>
        </w:rPr>
        <w:t xml:space="preserve"> </w:t>
      </w:r>
      <w:r>
        <w:rPr>
          <w:color w:val="202429"/>
          <w:sz w:val="24"/>
        </w:rPr>
        <w:t>bu</w:t>
      </w:r>
      <w:r>
        <w:rPr>
          <w:color w:val="202429"/>
          <w:spacing w:val="49"/>
          <w:sz w:val="24"/>
        </w:rPr>
        <w:t xml:space="preserve"> </w:t>
      </w:r>
      <w:r>
        <w:rPr>
          <w:color w:val="202429"/>
          <w:sz w:val="24"/>
        </w:rPr>
        <w:t>konuya</w:t>
      </w:r>
      <w:r>
        <w:rPr>
          <w:color w:val="202429"/>
          <w:spacing w:val="52"/>
          <w:sz w:val="24"/>
        </w:rPr>
        <w:t xml:space="preserve"> </w:t>
      </w:r>
      <w:r>
        <w:rPr>
          <w:color w:val="202429"/>
          <w:sz w:val="24"/>
        </w:rPr>
        <w:t>öncelik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verilmektedir.</w:t>
      </w:r>
    </w:p>
    <w:p w:rsidR="000449FD" w:rsidRDefault="000449FD">
      <w:pPr>
        <w:pStyle w:val="BodyText"/>
        <w:spacing w:before="7"/>
        <w:ind w:left="0"/>
        <w:rPr>
          <w:sz w:val="16"/>
        </w:rPr>
      </w:pPr>
    </w:p>
    <w:p w:rsidR="000449FD" w:rsidRDefault="00453986">
      <w:pPr>
        <w:pStyle w:val="Heading2"/>
        <w:spacing w:before="88"/>
        <w:ind w:left="125" w:right="124"/>
        <w:jc w:val="center"/>
        <w:rPr>
          <w:u w:val="none"/>
        </w:rPr>
      </w:pPr>
      <w:r>
        <w:rPr>
          <w:u w:val="thick"/>
        </w:rPr>
        <w:t>OKUL</w:t>
      </w:r>
      <w:r>
        <w:rPr>
          <w:spacing w:val="-4"/>
          <w:u w:val="thick"/>
        </w:rPr>
        <w:t xml:space="preserve"> </w:t>
      </w:r>
      <w:r>
        <w:rPr>
          <w:u w:val="thick"/>
        </w:rPr>
        <w:t>PERSONELİ</w:t>
      </w:r>
    </w:p>
    <w:p w:rsidR="000449FD" w:rsidRDefault="000449FD">
      <w:pPr>
        <w:pStyle w:val="BodyText"/>
        <w:spacing w:before="10"/>
        <w:ind w:left="0"/>
        <w:rPr>
          <w:b/>
          <w:sz w:val="16"/>
        </w:rPr>
      </w:pPr>
    </w:p>
    <w:p w:rsidR="000449FD" w:rsidRDefault="00453986">
      <w:pPr>
        <w:pStyle w:val="BodyText"/>
        <w:spacing w:before="90"/>
        <w:ind w:right="108"/>
        <w:jc w:val="both"/>
      </w:pPr>
      <w:r>
        <w:rPr>
          <w:color w:val="202429"/>
        </w:rPr>
        <w:t xml:space="preserve">Okulumuz Psikolojik Danışmanı </w:t>
      </w:r>
      <w:r w:rsidR="00A00E3B">
        <w:rPr>
          <w:color w:val="202429"/>
        </w:rPr>
        <w:t>Emine PERÇİN ve Büşra PALAZ</w:t>
      </w:r>
      <w:r>
        <w:rPr>
          <w:color w:val="202429"/>
        </w:rPr>
        <w:t xml:space="preserve"> Online e-</w:t>
      </w:r>
      <w:proofErr w:type="spellStart"/>
      <w:r>
        <w:rPr>
          <w:color w:val="202429"/>
        </w:rPr>
        <w:t>Safety</w:t>
      </w:r>
      <w:proofErr w:type="spellEnd"/>
      <w:r>
        <w:rPr>
          <w:color w:val="202429"/>
        </w:rPr>
        <w:t xml:space="preserve"> MOOC eğitimini almıştır. Yine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e-</w:t>
      </w:r>
      <w:proofErr w:type="spellStart"/>
      <w:r>
        <w:rPr>
          <w:color w:val="202429"/>
        </w:rPr>
        <w:t>Twinning</w:t>
      </w:r>
      <w:proofErr w:type="spellEnd"/>
      <w:r>
        <w:rPr>
          <w:color w:val="202429"/>
          <w:spacing w:val="1"/>
        </w:rPr>
        <w:t xml:space="preserve"> </w:t>
      </w:r>
      <w:r>
        <w:rPr>
          <w:color w:val="202429"/>
        </w:rPr>
        <w:t>mesleki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gelişim</w:t>
      </w:r>
      <w:r>
        <w:rPr>
          <w:color w:val="202429"/>
          <w:spacing w:val="1"/>
        </w:rPr>
        <w:t xml:space="preserve"> </w:t>
      </w:r>
      <w:proofErr w:type="spellStart"/>
      <w:r>
        <w:rPr>
          <w:color w:val="202429"/>
        </w:rPr>
        <w:t>portalından</w:t>
      </w:r>
      <w:proofErr w:type="spellEnd"/>
      <w:r>
        <w:rPr>
          <w:color w:val="202429"/>
          <w:spacing w:val="1"/>
        </w:rPr>
        <w:t xml:space="preserve"> </w:t>
      </w:r>
      <w:r>
        <w:rPr>
          <w:color w:val="202429"/>
        </w:rPr>
        <w:t>çevrimiçi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proofErr w:type="gramStart"/>
      <w:r>
        <w:rPr>
          <w:color w:val="202429"/>
        </w:rPr>
        <w:t>online</w:t>
      </w:r>
      <w:proofErr w:type="gramEnd"/>
      <w:r>
        <w:rPr>
          <w:color w:val="202429"/>
          <w:spacing w:val="1"/>
        </w:rPr>
        <w:t xml:space="preserve"> </w:t>
      </w:r>
      <w:r>
        <w:rPr>
          <w:color w:val="202429"/>
        </w:rPr>
        <w:t>mesleki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gelişim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etkinliklerine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katılmışlardır. Çevrimiçi güvenlik (e-Güvenlik) politikası, tüm çalışanların katılımı için resmi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olarak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sağlanacak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tartışılacak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korunma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sorumluluğumuzun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parçası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olarak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güçlendirilecek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vurgulanacaktır.</w:t>
      </w:r>
    </w:p>
    <w:p w:rsidR="000449FD" w:rsidRDefault="000449FD">
      <w:pPr>
        <w:jc w:val="both"/>
        <w:sectPr w:rsidR="000449FD">
          <w:pgSz w:w="11910" w:h="16840"/>
          <w:pgMar w:top="1560" w:right="1020" w:bottom="1220" w:left="1300" w:header="708" w:footer="1039" w:gutter="0"/>
          <w:cols w:space="708"/>
        </w:sectPr>
      </w:pPr>
    </w:p>
    <w:p w:rsidR="000449FD" w:rsidRDefault="00453986">
      <w:pPr>
        <w:pStyle w:val="BodyText"/>
        <w:spacing w:before="80"/>
        <w:ind w:right="123"/>
        <w:jc w:val="both"/>
      </w:pPr>
      <w:r>
        <w:rPr>
          <w:color w:val="202429"/>
        </w:rPr>
        <w:lastRenderedPageBreak/>
        <w:t>Personelimiz, internet trafiğinin izlenebileceğini ve tek bir kullanıcıya kadar izlenebileceğinin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farkında olacak.</w:t>
      </w:r>
    </w:p>
    <w:p w:rsidR="000449FD" w:rsidRDefault="000449FD">
      <w:pPr>
        <w:pStyle w:val="BodyText"/>
        <w:spacing w:before="3"/>
        <w:ind w:left="0"/>
      </w:pPr>
    </w:p>
    <w:p w:rsidR="000449FD" w:rsidRDefault="00453986">
      <w:pPr>
        <w:pStyle w:val="BodyText"/>
        <w:ind w:right="113"/>
        <w:jc w:val="both"/>
      </w:pPr>
      <w:r>
        <w:rPr>
          <w:color w:val="202429"/>
        </w:rPr>
        <w:t>Okul sistemlerini ve cihazlarını kullanırken takdir yetkisi ve profesyonel davranış gereklidir.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Personelin tüm üyelerine, profesyonel ve kişisel olarak, güvenli ve sorumlu İnternet kullanımı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konusunda güncel ve uygun personel eğitimi, düzenli (en az yıllık) temelde çeşitli şekillerde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sağlanacaktır.</w:t>
      </w:r>
    </w:p>
    <w:p w:rsidR="000449FD" w:rsidRDefault="000449FD">
      <w:pPr>
        <w:pStyle w:val="BodyText"/>
        <w:spacing w:before="5"/>
        <w:ind w:left="0"/>
      </w:pPr>
    </w:p>
    <w:p w:rsidR="000449FD" w:rsidRDefault="00453986">
      <w:pPr>
        <w:pStyle w:val="BodyText"/>
        <w:ind w:right="116"/>
        <w:jc w:val="both"/>
      </w:pPr>
      <w:r>
        <w:rPr>
          <w:color w:val="202429"/>
        </w:rPr>
        <w:t>Çalışanların hepsi, çevrimiçi davranışlarının okuldaki rolü ve itibarını etkileyebileceğinin farkına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varacaktır. Mesleği veya kurumu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tehlikeli durumuna düşürdüğü veya mesleki yeteneklerine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güvenini kaybetmiş bir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şeyin bulunduğu düşünülürse, hukuk, disiplin veya hukuki önlemler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alınabilir.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BodyText"/>
        <w:ind w:right="114"/>
        <w:jc w:val="both"/>
      </w:pPr>
      <w:r>
        <w:rPr>
          <w:color w:val="202429"/>
        </w:rPr>
        <w:t>Okul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çalışanların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öğrencilerin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yaşlarına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yeteneklerine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göre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kullanması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gereken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yararlı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çevrimiçi araçları kontrol etmelidir. Çocukların internetin ve dijital teknolojinin güvenilir 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sorumlu kullanıcıları</w:t>
      </w:r>
      <w:r>
        <w:rPr>
          <w:color w:val="202429"/>
          <w:spacing w:val="60"/>
        </w:rPr>
        <w:t xml:space="preserve"> </w:t>
      </w:r>
      <w:r>
        <w:rPr>
          <w:color w:val="202429"/>
        </w:rPr>
        <w:t>olabilmesi için ana-babanın / bakıcıların oynayacakları önemli bir role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sahip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olduklarını kabul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eder.</w:t>
      </w:r>
    </w:p>
    <w:p w:rsidR="000449FD" w:rsidRDefault="000449FD">
      <w:pPr>
        <w:pStyle w:val="BodyText"/>
        <w:spacing w:before="5"/>
        <w:ind w:left="0"/>
      </w:pPr>
    </w:p>
    <w:p w:rsidR="000449FD" w:rsidRDefault="00453986">
      <w:pPr>
        <w:pStyle w:val="BodyText"/>
        <w:ind w:right="108"/>
        <w:jc w:val="both"/>
      </w:pPr>
      <w:r>
        <w:rPr>
          <w:color w:val="202429"/>
        </w:rPr>
        <w:t>Ebeveynlerin dikkatleri, bültenler, mektuplar, okul izah name ve okul web sitesinde okulun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çevrimiçi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güvenlik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(e-Güvenlik)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politikasına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beklentilerine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yönelecektir.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Evde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okulda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ebeveynlerle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çevrimiçi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güvenlik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konusundaki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işbirlikçi,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yaklaşımı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teşvik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edilecektir.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Evde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güvenli İnternet kullanımı için gösteriler ve öneriler içeren ebeveyn eğitimleri sunma veya diğer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iyi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katılan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etkinliklerde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çevrimiçi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güvenliğin vurgulanmasını içerebilir.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BodyText"/>
        <w:ind w:right="107"/>
        <w:jc w:val="both"/>
      </w:pPr>
      <w:r>
        <w:rPr>
          <w:color w:val="202429"/>
        </w:rPr>
        <w:t>Ebeveyn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eğitimleri,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birlikte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vakit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geçirme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spor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günleri,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gibi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sosyal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etkinlikler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düzenleyeceklerdir.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Okul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Anlaşması´nın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bir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parçası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olarak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ebeveynlerin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çevrimiçi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güvenlik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bilgilerini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okumaları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istenecektir.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Ebeveynler,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Okula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Kabul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Edilebilir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Kullanım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Politikasını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okumaya ve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çocuklarıyla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etkilerini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tartışmaya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teşvik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edilecektir.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BodyText"/>
        <w:spacing w:before="1"/>
        <w:ind w:right="121"/>
        <w:jc w:val="both"/>
      </w:pPr>
      <w:r>
        <w:rPr>
          <w:color w:val="202429"/>
        </w:rPr>
        <w:t>Çevrimiçi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güvenlik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konusundaki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ebeveynler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için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bilgi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rehberlik,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ebeveynlere</w:t>
      </w:r>
      <w:r>
        <w:rPr>
          <w:color w:val="202429"/>
          <w:spacing w:val="60"/>
        </w:rPr>
        <w:t xml:space="preserve"> </w:t>
      </w:r>
      <w:r>
        <w:rPr>
          <w:color w:val="202429"/>
        </w:rPr>
        <w:t>çeşitli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biçimlerde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sunulacaktır.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Ebeveynler,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çevrimiçi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olarak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çocukları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için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rol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modeli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olumlu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davranışlar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teşvik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edilecektir.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BodyText"/>
        <w:ind w:right="112" w:firstLine="380"/>
        <w:jc w:val="both"/>
      </w:pPr>
      <w:r>
        <w:rPr>
          <w:color w:val="202429"/>
        </w:rPr>
        <w:t>Okulumuzda 2020 yılı ve önceki yıllarda etkin ve kapsamlı veli desteği ile güvenli internet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günü kutlanmıştır.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Hafta boyunca seminerler, tanıtıcı afişler ve çevrimiçi eğitimlere (</w:t>
      </w:r>
      <w:proofErr w:type="spellStart"/>
      <w:r>
        <w:rPr>
          <w:color w:val="202429"/>
        </w:rPr>
        <w:t>webinar</w:t>
      </w:r>
      <w:proofErr w:type="spellEnd"/>
      <w:r>
        <w:rPr>
          <w:color w:val="202429"/>
        </w:rPr>
        <w:t>)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etkin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katılım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sağlanmıştır.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BodyText"/>
        <w:ind w:right="120"/>
        <w:jc w:val="both"/>
      </w:pPr>
      <w:r>
        <w:rPr>
          <w:color w:val="202429"/>
        </w:rPr>
        <w:t>Okulumuzun e-Güvenlik politikasının belirlenmesi, eğitimlerin verilmesi ve çalışma planının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hazırlanmasında aşağıdaki web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adreslerinden faydalanılmıştır.</w:t>
      </w:r>
    </w:p>
    <w:p w:rsidR="000449FD" w:rsidRDefault="000449FD">
      <w:pPr>
        <w:pStyle w:val="BodyText"/>
        <w:spacing w:before="5"/>
        <w:ind w:left="0"/>
      </w:pPr>
    </w:p>
    <w:p w:rsidR="000449FD" w:rsidRDefault="00453986">
      <w:pPr>
        <w:pStyle w:val="BodyText"/>
        <w:jc w:val="both"/>
      </w:pPr>
      <w:r>
        <w:rPr>
          <w:color w:val="202429"/>
        </w:rPr>
        <w:t>"Daha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Güvenli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İnternet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Merkezi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(</w:t>
      </w:r>
      <w:hyperlink r:id="rId9">
        <w:proofErr w:type="gramStart"/>
        <w:r>
          <w:rPr>
            <w:color w:val="486E79"/>
          </w:rPr>
          <w:t>gim.org.tr</w:t>
        </w:r>
        <w:proofErr w:type="gramEnd"/>
      </w:hyperlink>
      <w:r>
        <w:rPr>
          <w:color w:val="202429"/>
        </w:rPr>
        <w:t>)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BodyText"/>
        <w:jc w:val="both"/>
      </w:pPr>
      <w:r>
        <w:rPr>
          <w:color w:val="202429"/>
        </w:rPr>
        <w:t>Safer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Internet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Center´ın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resmi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sayfası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(https://</w:t>
      </w:r>
      <w:proofErr w:type="gramStart"/>
      <w:r>
        <w:rPr>
          <w:color w:val="202429"/>
        </w:rPr>
        <w:t>ec.europa</w:t>
      </w:r>
      <w:proofErr w:type="gramEnd"/>
      <w:r>
        <w:rPr>
          <w:color w:val="202429"/>
        </w:rPr>
        <w:t>.eu/info/index_en)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BodyText"/>
        <w:jc w:val="both"/>
      </w:pPr>
      <w:r>
        <w:rPr>
          <w:color w:val="202429"/>
        </w:rPr>
        <w:t>Güvenli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Web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(</w:t>
      </w:r>
      <w:hyperlink r:id="rId10">
        <w:proofErr w:type="gramStart"/>
        <w:r>
          <w:rPr>
            <w:color w:val="486E79"/>
          </w:rPr>
          <w:t>guvenliweb.org.tr</w:t>
        </w:r>
        <w:proofErr w:type="gramEnd"/>
      </w:hyperlink>
      <w:r>
        <w:rPr>
          <w:color w:val="202429"/>
        </w:rPr>
        <w:t>)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-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çevrimiçi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güvenlik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konuları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için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farkındalık</w:t>
      </w:r>
      <w:r>
        <w:rPr>
          <w:color w:val="202429"/>
          <w:spacing w:val="-2"/>
        </w:rPr>
        <w:t xml:space="preserve"> </w:t>
      </w:r>
      <w:proofErr w:type="spellStart"/>
      <w:r>
        <w:rPr>
          <w:color w:val="202429"/>
        </w:rPr>
        <w:t>portalı</w:t>
      </w:r>
      <w:proofErr w:type="spellEnd"/>
      <w:r>
        <w:rPr>
          <w:color w:val="202429"/>
        </w:rPr>
        <w:t>.</w:t>
      </w:r>
    </w:p>
    <w:p w:rsidR="000449FD" w:rsidRDefault="000449FD">
      <w:pPr>
        <w:pStyle w:val="BodyText"/>
        <w:spacing w:before="4"/>
        <w:ind w:left="0"/>
      </w:pPr>
    </w:p>
    <w:p w:rsidR="000449FD" w:rsidRDefault="00453986">
      <w:pPr>
        <w:pStyle w:val="BodyText"/>
        <w:spacing w:line="484" w:lineRule="auto"/>
        <w:ind w:right="237"/>
        <w:jc w:val="both"/>
      </w:pPr>
      <w:r>
        <w:rPr>
          <w:color w:val="202429"/>
        </w:rPr>
        <w:t>Güvenli Çocuk (</w:t>
      </w:r>
      <w:hyperlink r:id="rId11">
        <w:proofErr w:type="gramStart"/>
        <w:r>
          <w:rPr>
            <w:color w:val="486E79"/>
          </w:rPr>
          <w:t>guvenlicocuk.org.tr</w:t>
        </w:r>
        <w:proofErr w:type="gramEnd"/>
      </w:hyperlink>
      <w:r>
        <w:rPr>
          <w:color w:val="202429"/>
        </w:rPr>
        <w:t xml:space="preserve">) - 13 yaşından küçük çocuklar için oyun ve eğlence </w:t>
      </w:r>
      <w:proofErr w:type="spellStart"/>
      <w:r>
        <w:rPr>
          <w:color w:val="202429"/>
        </w:rPr>
        <w:t>portalı</w:t>
      </w:r>
      <w:proofErr w:type="spellEnd"/>
      <w:r>
        <w:rPr>
          <w:color w:val="202429"/>
        </w:rPr>
        <w:t>.</w:t>
      </w:r>
      <w:r>
        <w:rPr>
          <w:color w:val="202429"/>
          <w:spacing w:val="-57"/>
        </w:rPr>
        <w:t xml:space="preserve"> </w:t>
      </w:r>
      <w:proofErr w:type="spellStart"/>
      <w:r>
        <w:rPr>
          <w:color w:val="202429"/>
        </w:rPr>
        <w:t>Ihbar</w:t>
      </w:r>
      <w:proofErr w:type="spellEnd"/>
      <w:r>
        <w:rPr>
          <w:color w:val="202429"/>
          <w:spacing w:val="-1"/>
        </w:rPr>
        <w:t xml:space="preserve"> </w:t>
      </w:r>
      <w:r>
        <w:rPr>
          <w:color w:val="202429"/>
        </w:rPr>
        <w:t>Web (</w:t>
      </w:r>
      <w:hyperlink r:id="rId12">
        <w:proofErr w:type="gramStart"/>
        <w:r>
          <w:rPr>
            <w:color w:val="486E79"/>
          </w:rPr>
          <w:t>ihbarweb.org.tr</w:t>
        </w:r>
        <w:proofErr w:type="gramEnd"/>
      </w:hyperlink>
      <w:r>
        <w:rPr>
          <w:color w:val="202429"/>
        </w:rPr>
        <w:t>) - yasadışı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içerik için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telefon hattı.</w:t>
      </w:r>
    </w:p>
    <w:p w:rsidR="000449FD" w:rsidRDefault="000449FD">
      <w:pPr>
        <w:spacing w:line="484" w:lineRule="auto"/>
        <w:jc w:val="both"/>
        <w:sectPr w:rsidR="000449FD">
          <w:pgSz w:w="11910" w:h="16840"/>
          <w:pgMar w:top="1560" w:right="1020" w:bottom="1220" w:left="1300" w:header="708" w:footer="1039" w:gutter="0"/>
          <w:cols w:space="708"/>
        </w:sectPr>
      </w:pPr>
    </w:p>
    <w:p w:rsidR="000449FD" w:rsidRDefault="00453986">
      <w:pPr>
        <w:pStyle w:val="BodyText"/>
        <w:spacing w:before="80"/>
        <w:jc w:val="both"/>
      </w:pPr>
      <w:r>
        <w:rPr>
          <w:color w:val="202429"/>
        </w:rPr>
        <w:lastRenderedPageBreak/>
        <w:t>İnternet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BTK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(</w:t>
      </w:r>
      <w:hyperlink r:id="rId13">
        <w:r>
          <w:rPr>
            <w:color w:val="486E79"/>
          </w:rPr>
          <w:t>internet.btk.gov.tr</w:t>
        </w:r>
      </w:hyperlink>
      <w:r>
        <w:rPr>
          <w:color w:val="202429"/>
        </w:rPr>
        <w:t>)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-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İnternet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BT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yasası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konusunda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farkındalık</w:t>
      </w:r>
      <w:r>
        <w:rPr>
          <w:color w:val="202429"/>
          <w:spacing w:val="-1"/>
        </w:rPr>
        <w:t xml:space="preserve"> </w:t>
      </w:r>
      <w:proofErr w:type="spellStart"/>
      <w:r>
        <w:rPr>
          <w:color w:val="202429"/>
        </w:rPr>
        <w:t>portalı</w:t>
      </w:r>
      <w:proofErr w:type="spellEnd"/>
      <w:r>
        <w:rPr>
          <w:color w:val="202429"/>
        </w:rPr>
        <w:t>.”</w:t>
      </w:r>
    </w:p>
    <w:p w:rsidR="000449FD" w:rsidRDefault="000449FD">
      <w:pPr>
        <w:pStyle w:val="BodyText"/>
        <w:spacing w:before="3"/>
        <w:ind w:left="0"/>
      </w:pPr>
    </w:p>
    <w:p w:rsidR="000449FD" w:rsidRDefault="00453986">
      <w:pPr>
        <w:pStyle w:val="BodyText"/>
        <w:ind w:right="110"/>
        <w:jc w:val="both"/>
      </w:pPr>
      <w:r>
        <w:rPr>
          <w:color w:val="202429"/>
        </w:rPr>
        <w:t>Ayrıca personel, veli ve öğrencilere yukarıdaki web adresleri tanıtılmış olup, buralardaki eğitici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ebeveyn ve öğrenci bilgilendirici vidoları sunuları izlenmiştir. Okumuzda çeşitli web2 araçları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kullanılarak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sunular hazırlanmış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panolar ailelerle birlikte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hazırlanmıştır.</w:t>
      </w:r>
    </w:p>
    <w:sectPr w:rsidR="000449FD">
      <w:pgSz w:w="11910" w:h="16840"/>
      <w:pgMar w:top="1560" w:right="1020" w:bottom="1220" w:left="1300" w:header="708" w:footer="10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BE" w:rsidRDefault="009E64BE">
      <w:r>
        <w:separator/>
      </w:r>
    </w:p>
  </w:endnote>
  <w:endnote w:type="continuationSeparator" w:id="0">
    <w:p w:rsidR="009E64BE" w:rsidRDefault="009E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FD" w:rsidRDefault="00453986">
    <w:pPr>
      <w:pStyle w:val="BodyText"/>
      <w:spacing w:line="14" w:lineRule="auto"/>
      <w:ind w:left="0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493120" behindDoc="1" locked="0" layoutInCell="1" allowOverlap="1">
          <wp:simplePos x="0" y="0"/>
          <wp:positionH relativeFrom="page">
            <wp:posOffset>1141730</wp:posOffset>
          </wp:positionH>
          <wp:positionV relativeFrom="page">
            <wp:posOffset>9853218</wp:posOffset>
          </wp:positionV>
          <wp:extent cx="5467350" cy="450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0E3B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93632" behindDoc="1" locked="0" layoutInCell="1" allowOverlap="1">
              <wp:simplePos x="0" y="0"/>
              <wp:positionH relativeFrom="page">
                <wp:posOffset>3796030</wp:posOffset>
              </wp:positionH>
              <wp:positionV relativeFrom="page">
                <wp:posOffset>9917430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9FD" w:rsidRDefault="00453986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CA7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9pt;margin-top:780.9pt;width:11.6pt;height:13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9c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" filled="f" stroked="f">
              <v:textbox inset="0,0,0,0">
                <w:txbxContent>
                  <w:p w:rsidR="000449FD" w:rsidRDefault="00453986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CA7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BE" w:rsidRDefault="009E64BE">
      <w:r>
        <w:separator/>
      </w:r>
    </w:p>
  </w:footnote>
  <w:footnote w:type="continuationSeparator" w:id="0">
    <w:p w:rsidR="009E64BE" w:rsidRDefault="009E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FD" w:rsidRDefault="00E93CA7">
    <w:pPr>
      <w:pStyle w:val="BodyText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92096" behindDoc="1" locked="0" layoutInCell="1" allowOverlap="1">
              <wp:simplePos x="0" y="0"/>
              <wp:positionH relativeFrom="page">
                <wp:posOffset>1266825</wp:posOffset>
              </wp:positionH>
              <wp:positionV relativeFrom="page">
                <wp:posOffset>485775</wp:posOffset>
              </wp:positionV>
              <wp:extent cx="4824730" cy="294005"/>
              <wp:effectExtent l="0" t="0" r="13970" b="1079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473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9FD" w:rsidRDefault="00E93CA7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0000"/>
                              <w:sz w:val="36"/>
                            </w:rPr>
                            <w:t xml:space="preserve">KTSOİ </w:t>
                          </w:r>
                          <w:r w:rsidR="00453986">
                            <w:rPr>
                              <w:rFonts w:ascii="Cambria" w:hAnsi="Cambria"/>
                              <w:b/>
                              <w:color w:val="FF0000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color w:val="FF0000"/>
                              <w:sz w:val="36"/>
                            </w:rPr>
                            <w:t>-</w:t>
                          </w:r>
                          <w:proofErr w:type="spellStart"/>
                          <w:r w:rsidR="00453986">
                            <w:rPr>
                              <w:rFonts w:ascii="Cambria" w:hAnsi="Cambria"/>
                              <w:b/>
                              <w:color w:val="FF0000"/>
                              <w:sz w:val="36"/>
                            </w:rPr>
                            <w:t>Safety</w:t>
                          </w:r>
                          <w:proofErr w:type="spellEnd"/>
                          <w:r w:rsidR="00453986">
                            <w:rPr>
                              <w:rFonts w:ascii="Cambria" w:hAnsi="Cambria"/>
                              <w:b/>
                              <w:color w:val="FF0000"/>
                              <w:spacing w:val="-2"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="00453986">
                            <w:rPr>
                              <w:rFonts w:ascii="Cambria" w:hAnsi="Cambria"/>
                              <w:b/>
                              <w:color w:val="FF0000"/>
                              <w:sz w:val="36"/>
                            </w:rPr>
                            <w:t>Label</w:t>
                          </w:r>
                          <w:proofErr w:type="spellEnd"/>
                          <w:r w:rsidR="00453986">
                            <w:rPr>
                              <w:rFonts w:ascii="Cambria" w:hAnsi="Cambria"/>
                              <w:b/>
                              <w:color w:val="FF0000"/>
                              <w:spacing w:val="-3"/>
                              <w:sz w:val="36"/>
                            </w:rPr>
                            <w:t xml:space="preserve"> </w:t>
                          </w:r>
                          <w:r w:rsidR="00453986">
                            <w:rPr>
                              <w:rFonts w:ascii="Cambria" w:hAnsi="Cambria"/>
                              <w:b/>
                              <w:color w:val="FF0000"/>
                              <w:sz w:val="36"/>
                            </w:rPr>
                            <w:t>Okul</w:t>
                          </w:r>
                          <w:r w:rsidR="00453986">
                            <w:rPr>
                              <w:rFonts w:ascii="Cambria" w:hAnsi="Cambria"/>
                              <w:b/>
                              <w:color w:val="FF0000"/>
                              <w:spacing w:val="-2"/>
                              <w:sz w:val="36"/>
                            </w:rPr>
                            <w:t xml:space="preserve"> </w:t>
                          </w:r>
                          <w:r w:rsidR="00453986">
                            <w:rPr>
                              <w:rFonts w:ascii="Cambria" w:hAnsi="Cambria"/>
                              <w:b/>
                              <w:color w:val="FF0000"/>
                              <w:sz w:val="36"/>
                            </w:rPr>
                            <w:t>Güvenlik</w:t>
                          </w:r>
                          <w:r w:rsidR="00453986">
                            <w:rPr>
                              <w:rFonts w:ascii="Cambria" w:hAnsi="Cambria"/>
                              <w:b/>
                              <w:color w:val="FF0000"/>
                              <w:spacing w:val="-6"/>
                              <w:sz w:val="36"/>
                            </w:rPr>
                            <w:t xml:space="preserve"> </w:t>
                          </w:r>
                          <w:r w:rsidR="00453986">
                            <w:rPr>
                              <w:rFonts w:ascii="Cambria" w:hAnsi="Cambria"/>
                              <w:b/>
                              <w:color w:val="FF0000"/>
                              <w:sz w:val="36"/>
                            </w:rPr>
                            <w:t>Planı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75pt;margin-top:38.25pt;width:379.9pt;height:23.1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Oj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" filled="f" stroked="f">
              <v:textbox inset="0,0,0,0">
                <w:txbxContent>
                  <w:p w:rsidR="000449FD" w:rsidRDefault="00E93CA7">
                    <w:pPr>
                      <w:spacing w:before="20"/>
                      <w:ind w:left="20"/>
                      <w:rPr>
                        <w:rFonts w:ascii="Cambria" w:hAnsi="Cambria"/>
                        <w:b/>
                        <w:sz w:val="36"/>
                      </w:rPr>
                    </w:pPr>
                    <w:r>
                      <w:rPr>
                        <w:rFonts w:ascii="Cambria" w:hAnsi="Cambria"/>
                        <w:b/>
                        <w:color w:val="FF0000"/>
                        <w:sz w:val="36"/>
                      </w:rPr>
                      <w:t xml:space="preserve">KTSOİ </w:t>
                    </w:r>
                    <w:r w:rsidR="00453986">
                      <w:rPr>
                        <w:rFonts w:ascii="Cambria" w:hAnsi="Cambria"/>
                        <w:b/>
                        <w:color w:val="FF0000"/>
                        <w:sz w:val="36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color w:val="FF0000"/>
                        <w:sz w:val="36"/>
                      </w:rPr>
                      <w:t>-</w:t>
                    </w:r>
                    <w:proofErr w:type="spellStart"/>
                    <w:r w:rsidR="00453986">
                      <w:rPr>
                        <w:rFonts w:ascii="Cambria" w:hAnsi="Cambria"/>
                        <w:b/>
                        <w:color w:val="FF0000"/>
                        <w:sz w:val="36"/>
                      </w:rPr>
                      <w:t>Safety</w:t>
                    </w:r>
                    <w:proofErr w:type="spellEnd"/>
                    <w:r w:rsidR="00453986">
                      <w:rPr>
                        <w:rFonts w:ascii="Cambria" w:hAnsi="Cambria"/>
                        <w:b/>
                        <w:color w:val="FF0000"/>
                        <w:spacing w:val="-2"/>
                        <w:sz w:val="36"/>
                      </w:rPr>
                      <w:t xml:space="preserve"> </w:t>
                    </w:r>
                    <w:proofErr w:type="spellStart"/>
                    <w:r w:rsidR="00453986">
                      <w:rPr>
                        <w:rFonts w:ascii="Cambria" w:hAnsi="Cambria"/>
                        <w:b/>
                        <w:color w:val="FF0000"/>
                        <w:sz w:val="36"/>
                      </w:rPr>
                      <w:t>Label</w:t>
                    </w:r>
                    <w:proofErr w:type="spellEnd"/>
                    <w:r w:rsidR="00453986">
                      <w:rPr>
                        <w:rFonts w:ascii="Cambria" w:hAnsi="Cambria"/>
                        <w:b/>
                        <w:color w:val="FF0000"/>
                        <w:spacing w:val="-3"/>
                        <w:sz w:val="36"/>
                      </w:rPr>
                      <w:t xml:space="preserve"> </w:t>
                    </w:r>
                    <w:r w:rsidR="00453986">
                      <w:rPr>
                        <w:rFonts w:ascii="Cambria" w:hAnsi="Cambria"/>
                        <w:b/>
                        <w:color w:val="FF0000"/>
                        <w:sz w:val="36"/>
                      </w:rPr>
                      <w:t>Okul</w:t>
                    </w:r>
                    <w:r w:rsidR="00453986">
                      <w:rPr>
                        <w:rFonts w:ascii="Cambria" w:hAnsi="Cambria"/>
                        <w:b/>
                        <w:color w:val="FF0000"/>
                        <w:spacing w:val="-2"/>
                        <w:sz w:val="36"/>
                      </w:rPr>
                      <w:t xml:space="preserve"> </w:t>
                    </w:r>
                    <w:r w:rsidR="00453986">
                      <w:rPr>
                        <w:rFonts w:ascii="Cambria" w:hAnsi="Cambria"/>
                        <w:b/>
                        <w:color w:val="FF0000"/>
                        <w:sz w:val="36"/>
                      </w:rPr>
                      <w:t>Güvenlik</w:t>
                    </w:r>
                    <w:r w:rsidR="00453986">
                      <w:rPr>
                        <w:rFonts w:ascii="Cambria" w:hAnsi="Cambria"/>
                        <w:b/>
                        <w:color w:val="FF0000"/>
                        <w:spacing w:val="-6"/>
                        <w:sz w:val="36"/>
                      </w:rPr>
                      <w:t xml:space="preserve"> </w:t>
                    </w:r>
                    <w:r w:rsidR="00453986">
                      <w:rPr>
                        <w:rFonts w:ascii="Cambria" w:hAnsi="Cambria"/>
                        <w:b/>
                        <w:color w:val="FF0000"/>
                        <w:sz w:val="36"/>
                      </w:rPr>
                      <w:t>Planı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0E3B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818515</wp:posOffset>
              </wp:positionH>
              <wp:positionV relativeFrom="page">
                <wp:posOffset>449580</wp:posOffset>
              </wp:positionV>
              <wp:extent cx="6097905" cy="427355"/>
              <wp:effectExtent l="0" t="0" r="0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7905" cy="427355"/>
                      </a:xfrm>
                      <a:custGeom>
                        <a:avLst/>
                        <a:gdLst>
                          <a:gd name="T0" fmla="+- 0 9715 1289"/>
                          <a:gd name="T1" fmla="*/ T0 w 9603"/>
                          <a:gd name="T2" fmla="+- 0 708 708"/>
                          <a:gd name="T3" fmla="*/ 708 h 673"/>
                          <a:gd name="T4" fmla="+- 0 9671 1289"/>
                          <a:gd name="T5" fmla="*/ T4 w 9603"/>
                          <a:gd name="T6" fmla="+- 0 708 708"/>
                          <a:gd name="T7" fmla="*/ 708 h 673"/>
                          <a:gd name="T8" fmla="+- 0 9671 1289"/>
                          <a:gd name="T9" fmla="*/ T8 w 9603"/>
                          <a:gd name="T10" fmla="+- 0 780 708"/>
                          <a:gd name="T11" fmla="*/ 780 h 673"/>
                          <a:gd name="T12" fmla="+- 0 9715 1289"/>
                          <a:gd name="T13" fmla="*/ T12 w 9603"/>
                          <a:gd name="T14" fmla="+- 0 780 708"/>
                          <a:gd name="T15" fmla="*/ 780 h 673"/>
                          <a:gd name="T16" fmla="+- 0 9715 1289"/>
                          <a:gd name="T17" fmla="*/ T16 w 9603"/>
                          <a:gd name="T18" fmla="+- 0 708 708"/>
                          <a:gd name="T19" fmla="*/ 708 h 673"/>
                          <a:gd name="T20" fmla="+- 0 10892 1289"/>
                          <a:gd name="T21" fmla="*/ T20 w 9603"/>
                          <a:gd name="T22" fmla="+- 0 1337 708"/>
                          <a:gd name="T23" fmla="*/ 1337 h 673"/>
                          <a:gd name="T24" fmla="+- 0 9715 1289"/>
                          <a:gd name="T25" fmla="*/ T24 w 9603"/>
                          <a:gd name="T26" fmla="+- 0 1337 708"/>
                          <a:gd name="T27" fmla="*/ 1337 h 673"/>
                          <a:gd name="T28" fmla="+- 0 9715 1289"/>
                          <a:gd name="T29" fmla="*/ T28 w 9603"/>
                          <a:gd name="T30" fmla="+- 0 780 708"/>
                          <a:gd name="T31" fmla="*/ 780 h 673"/>
                          <a:gd name="T32" fmla="+- 0 9671 1289"/>
                          <a:gd name="T33" fmla="*/ T32 w 9603"/>
                          <a:gd name="T34" fmla="+- 0 780 708"/>
                          <a:gd name="T35" fmla="*/ 780 h 673"/>
                          <a:gd name="T36" fmla="+- 0 9671 1289"/>
                          <a:gd name="T37" fmla="*/ T36 w 9603"/>
                          <a:gd name="T38" fmla="+- 0 1337 708"/>
                          <a:gd name="T39" fmla="*/ 1337 h 673"/>
                          <a:gd name="T40" fmla="+- 0 1289 1289"/>
                          <a:gd name="T41" fmla="*/ T40 w 9603"/>
                          <a:gd name="T42" fmla="+- 0 1337 708"/>
                          <a:gd name="T43" fmla="*/ 1337 h 673"/>
                          <a:gd name="T44" fmla="+- 0 1289 1289"/>
                          <a:gd name="T45" fmla="*/ T44 w 9603"/>
                          <a:gd name="T46" fmla="+- 0 1381 708"/>
                          <a:gd name="T47" fmla="*/ 1381 h 673"/>
                          <a:gd name="T48" fmla="+- 0 9671 1289"/>
                          <a:gd name="T49" fmla="*/ T48 w 9603"/>
                          <a:gd name="T50" fmla="+- 0 1381 708"/>
                          <a:gd name="T51" fmla="*/ 1381 h 673"/>
                          <a:gd name="T52" fmla="+- 0 9671 1289"/>
                          <a:gd name="T53" fmla="*/ T52 w 9603"/>
                          <a:gd name="T54" fmla="+- 0 1381 708"/>
                          <a:gd name="T55" fmla="*/ 1381 h 673"/>
                          <a:gd name="T56" fmla="+- 0 9715 1289"/>
                          <a:gd name="T57" fmla="*/ T56 w 9603"/>
                          <a:gd name="T58" fmla="+- 0 1381 708"/>
                          <a:gd name="T59" fmla="*/ 1381 h 673"/>
                          <a:gd name="T60" fmla="+- 0 10892 1289"/>
                          <a:gd name="T61" fmla="*/ T60 w 9603"/>
                          <a:gd name="T62" fmla="+- 0 1381 708"/>
                          <a:gd name="T63" fmla="*/ 1381 h 673"/>
                          <a:gd name="T64" fmla="+- 0 10892 1289"/>
                          <a:gd name="T65" fmla="*/ T64 w 9603"/>
                          <a:gd name="T66" fmla="+- 0 1337 708"/>
                          <a:gd name="T67" fmla="*/ 1337 h 67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603" h="673">
                            <a:moveTo>
                              <a:pt x="8426" y="0"/>
                            </a:moveTo>
                            <a:lnTo>
                              <a:pt x="8382" y="0"/>
                            </a:lnTo>
                            <a:lnTo>
                              <a:pt x="8382" y="72"/>
                            </a:lnTo>
                            <a:lnTo>
                              <a:pt x="8426" y="72"/>
                            </a:lnTo>
                            <a:lnTo>
                              <a:pt x="8426" y="0"/>
                            </a:lnTo>
                            <a:close/>
                            <a:moveTo>
                              <a:pt x="9603" y="629"/>
                            </a:moveTo>
                            <a:lnTo>
                              <a:pt x="8426" y="629"/>
                            </a:lnTo>
                            <a:lnTo>
                              <a:pt x="8426" y="72"/>
                            </a:lnTo>
                            <a:lnTo>
                              <a:pt x="8382" y="72"/>
                            </a:lnTo>
                            <a:lnTo>
                              <a:pt x="8382" y="629"/>
                            </a:lnTo>
                            <a:lnTo>
                              <a:pt x="0" y="629"/>
                            </a:lnTo>
                            <a:lnTo>
                              <a:pt x="0" y="673"/>
                            </a:lnTo>
                            <a:lnTo>
                              <a:pt x="8382" y="673"/>
                            </a:lnTo>
                            <a:lnTo>
                              <a:pt x="8426" y="673"/>
                            </a:lnTo>
                            <a:lnTo>
                              <a:pt x="9603" y="673"/>
                            </a:lnTo>
                            <a:lnTo>
                              <a:pt x="9603" y="629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092B4" id="AutoShape 4" o:spid="_x0000_s1026" style="position:absolute;margin-left:64.45pt;margin-top:35.4pt;width:480.15pt;height:33.6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3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" path="m8426,r-44,l8382,72r44,l8426,xm9603,629r-1177,l8426,72r-44,l8382,629,,629r,44l8382,673r44,l9603,673r,-44xe" fillcolor="gray" stroked="f">
              <v:path arrowok="t" o:connecttype="custom" o:connectlocs="5350510,449580;5322570,449580;5322570,495300;5350510,495300;5350510,449580;6097905,848995;5350510,848995;5350510,495300;5322570,495300;5322570,848995;0,848995;0,876935;5322570,876935;5322570,876935;5350510,876935;6097905,876935;6097905,848995" o:connectangles="0,0,0,0,0,0,0,0,0,0,0,0,0,0,0,0,0"/>
              <w10:wrap anchorx="page" anchory="page"/>
            </v:shape>
          </w:pict>
        </mc:Fallback>
      </mc:AlternateContent>
    </w:r>
    <w:r w:rsidR="00453986">
      <w:rPr>
        <w:noProof/>
        <w:lang w:eastAsia="tr-TR"/>
      </w:rPr>
      <w:drawing>
        <wp:anchor distT="0" distB="0" distL="0" distR="0" simplePos="0" relativeHeight="487491584" behindDoc="1" locked="0" layoutInCell="1" allowOverlap="1">
          <wp:simplePos x="0" y="0"/>
          <wp:positionH relativeFrom="page">
            <wp:posOffset>6242266</wp:posOffset>
          </wp:positionH>
          <wp:positionV relativeFrom="page">
            <wp:posOffset>597746</wp:posOffset>
          </wp:positionV>
          <wp:extent cx="517323" cy="1514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323" cy="151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0E3B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92608" behindDoc="1" locked="0" layoutInCell="1" allowOverlap="1">
              <wp:simplePos x="0" y="0"/>
              <wp:positionH relativeFrom="page">
                <wp:posOffset>6217285</wp:posOffset>
              </wp:positionH>
              <wp:positionV relativeFrom="page">
                <wp:posOffset>492125</wp:posOffset>
              </wp:positionV>
              <wp:extent cx="544195" cy="294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9FD" w:rsidRPr="00A00E3B" w:rsidRDefault="00A00E3B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  <w:sz w:val="36"/>
                            </w:rPr>
                          </w:pPr>
                          <w:r w:rsidRPr="00A00E3B">
                            <w:rPr>
                              <w:rFonts w:ascii="Cambria"/>
                              <w:b/>
                              <w:w w:val="95"/>
                              <w:sz w:val="3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9.55pt;margin-top:38.75pt;width:42.85pt;height:23.1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b+rgIAAK8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" filled="f" stroked="f">
              <v:textbox inset="0,0,0,0">
                <w:txbxContent>
                  <w:p w:rsidR="000449FD" w:rsidRPr="00A00E3B" w:rsidRDefault="00A00E3B">
                    <w:pPr>
                      <w:spacing w:before="20"/>
                      <w:ind w:left="20"/>
                      <w:rPr>
                        <w:rFonts w:ascii="Cambria"/>
                        <w:b/>
                        <w:sz w:val="36"/>
                      </w:rPr>
                    </w:pPr>
                    <w:r w:rsidRPr="00A00E3B">
                      <w:rPr>
                        <w:rFonts w:ascii="Cambria"/>
                        <w:b/>
                        <w:w w:val="95"/>
                        <w:sz w:val="3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6741"/>
    <w:multiLevelType w:val="hybridMultilevel"/>
    <w:tmpl w:val="FA9E00B0"/>
    <w:lvl w:ilvl="0" w:tplc="D2246DE6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tr-TR" w:eastAsia="en-US" w:bidi="ar-SA"/>
      </w:rPr>
    </w:lvl>
    <w:lvl w:ilvl="1" w:tplc="699602E0">
      <w:numFmt w:val="bullet"/>
      <w:lvlText w:val="•"/>
      <w:lvlJc w:val="left"/>
      <w:pPr>
        <w:ind w:left="1066" w:hanging="260"/>
      </w:pPr>
      <w:rPr>
        <w:rFonts w:hint="default"/>
        <w:lang w:val="tr-TR" w:eastAsia="en-US" w:bidi="ar-SA"/>
      </w:rPr>
    </w:lvl>
    <w:lvl w:ilvl="2" w:tplc="A1A0184E">
      <w:numFmt w:val="bullet"/>
      <w:lvlText w:val="•"/>
      <w:lvlJc w:val="left"/>
      <w:pPr>
        <w:ind w:left="2013" w:hanging="260"/>
      </w:pPr>
      <w:rPr>
        <w:rFonts w:hint="default"/>
        <w:lang w:val="tr-TR" w:eastAsia="en-US" w:bidi="ar-SA"/>
      </w:rPr>
    </w:lvl>
    <w:lvl w:ilvl="3" w:tplc="B0564D7A">
      <w:numFmt w:val="bullet"/>
      <w:lvlText w:val="•"/>
      <w:lvlJc w:val="left"/>
      <w:pPr>
        <w:ind w:left="2960" w:hanging="260"/>
      </w:pPr>
      <w:rPr>
        <w:rFonts w:hint="default"/>
        <w:lang w:val="tr-TR" w:eastAsia="en-US" w:bidi="ar-SA"/>
      </w:rPr>
    </w:lvl>
    <w:lvl w:ilvl="4" w:tplc="C04A4BC6">
      <w:numFmt w:val="bullet"/>
      <w:lvlText w:val="•"/>
      <w:lvlJc w:val="left"/>
      <w:pPr>
        <w:ind w:left="3907" w:hanging="260"/>
      </w:pPr>
      <w:rPr>
        <w:rFonts w:hint="default"/>
        <w:lang w:val="tr-TR" w:eastAsia="en-US" w:bidi="ar-SA"/>
      </w:rPr>
    </w:lvl>
    <w:lvl w:ilvl="5" w:tplc="580AD800">
      <w:numFmt w:val="bullet"/>
      <w:lvlText w:val="•"/>
      <w:lvlJc w:val="left"/>
      <w:pPr>
        <w:ind w:left="4854" w:hanging="260"/>
      </w:pPr>
      <w:rPr>
        <w:rFonts w:hint="default"/>
        <w:lang w:val="tr-TR" w:eastAsia="en-US" w:bidi="ar-SA"/>
      </w:rPr>
    </w:lvl>
    <w:lvl w:ilvl="6" w:tplc="2550F470">
      <w:numFmt w:val="bullet"/>
      <w:lvlText w:val="•"/>
      <w:lvlJc w:val="left"/>
      <w:pPr>
        <w:ind w:left="5800" w:hanging="260"/>
      </w:pPr>
      <w:rPr>
        <w:rFonts w:hint="default"/>
        <w:lang w:val="tr-TR" w:eastAsia="en-US" w:bidi="ar-SA"/>
      </w:rPr>
    </w:lvl>
    <w:lvl w:ilvl="7" w:tplc="0058853E">
      <w:numFmt w:val="bullet"/>
      <w:lvlText w:val="•"/>
      <w:lvlJc w:val="left"/>
      <w:pPr>
        <w:ind w:left="6747" w:hanging="260"/>
      </w:pPr>
      <w:rPr>
        <w:rFonts w:hint="default"/>
        <w:lang w:val="tr-TR" w:eastAsia="en-US" w:bidi="ar-SA"/>
      </w:rPr>
    </w:lvl>
    <w:lvl w:ilvl="8" w:tplc="31003C54">
      <w:numFmt w:val="bullet"/>
      <w:lvlText w:val="•"/>
      <w:lvlJc w:val="left"/>
      <w:pPr>
        <w:ind w:left="7694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70303A48"/>
    <w:multiLevelType w:val="hybridMultilevel"/>
    <w:tmpl w:val="538CA9E6"/>
    <w:lvl w:ilvl="0" w:tplc="8682B6FE">
      <w:numFmt w:val="bullet"/>
      <w:lvlText w:val="•"/>
      <w:lvlJc w:val="left"/>
      <w:pPr>
        <w:ind w:left="116" w:hanging="208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tr-TR" w:eastAsia="en-US" w:bidi="ar-SA"/>
      </w:rPr>
    </w:lvl>
    <w:lvl w:ilvl="1" w:tplc="CC6A81A0">
      <w:numFmt w:val="bullet"/>
      <w:lvlText w:val="•"/>
      <w:lvlJc w:val="left"/>
      <w:pPr>
        <w:ind w:left="1066" w:hanging="208"/>
      </w:pPr>
      <w:rPr>
        <w:rFonts w:hint="default"/>
        <w:lang w:val="tr-TR" w:eastAsia="en-US" w:bidi="ar-SA"/>
      </w:rPr>
    </w:lvl>
    <w:lvl w:ilvl="2" w:tplc="5DD4027A">
      <w:numFmt w:val="bullet"/>
      <w:lvlText w:val="•"/>
      <w:lvlJc w:val="left"/>
      <w:pPr>
        <w:ind w:left="2013" w:hanging="208"/>
      </w:pPr>
      <w:rPr>
        <w:rFonts w:hint="default"/>
        <w:lang w:val="tr-TR" w:eastAsia="en-US" w:bidi="ar-SA"/>
      </w:rPr>
    </w:lvl>
    <w:lvl w:ilvl="3" w:tplc="41585AB6">
      <w:numFmt w:val="bullet"/>
      <w:lvlText w:val="•"/>
      <w:lvlJc w:val="left"/>
      <w:pPr>
        <w:ind w:left="2960" w:hanging="208"/>
      </w:pPr>
      <w:rPr>
        <w:rFonts w:hint="default"/>
        <w:lang w:val="tr-TR" w:eastAsia="en-US" w:bidi="ar-SA"/>
      </w:rPr>
    </w:lvl>
    <w:lvl w:ilvl="4" w:tplc="924C1BD8">
      <w:numFmt w:val="bullet"/>
      <w:lvlText w:val="•"/>
      <w:lvlJc w:val="left"/>
      <w:pPr>
        <w:ind w:left="3907" w:hanging="208"/>
      </w:pPr>
      <w:rPr>
        <w:rFonts w:hint="default"/>
        <w:lang w:val="tr-TR" w:eastAsia="en-US" w:bidi="ar-SA"/>
      </w:rPr>
    </w:lvl>
    <w:lvl w:ilvl="5" w:tplc="9B06B210">
      <w:numFmt w:val="bullet"/>
      <w:lvlText w:val="•"/>
      <w:lvlJc w:val="left"/>
      <w:pPr>
        <w:ind w:left="4854" w:hanging="208"/>
      </w:pPr>
      <w:rPr>
        <w:rFonts w:hint="default"/>
        <w:lang w:val="tr-TR" w:eastAsia="en-US" w:bidi="ar-SA"/>
      </w:rPr>
    </w:lvl>
    <w:lvl w:ilvl="6" w:tplc="BB58B166">
      <w:numFmt w:val="bullet"/>
      <w:lvlText w:val="•"/>
      <w:lvlJc w:val="left"/>
      <w:pPr>
        <w:ind w:left="5800" w:hanging="208"/>
      </w:pPr>
      <w:rPr>
        <w:rFonts w:hint="default"/>
        <w:lang w:val="tr-TR" w:eastAsia="en-US" w:bidi="ar-SA"/>
      </w:rPr>
    </w:lvl>
    <w:lvl w:ilvl="7" w:tplc="3D542F7C">
      <w:numFmt w:val="bullet"/>
      <w:lvlText w:val="•"/>
      <w:lvlJc w:val="left"/>
      <w:pPr>
        <w:ind w:left="6747" w:hanging="208"/>
      </w:pPr>
      <w:rPr>
        <w:rFonts w:hint="default"/>
        <w:lang w:val="tr-TR" w:eastAsia="en-US" w:bidi="ar-SA"/>
      </w:rPr>
    </w:lvl>
    <w:lvl w:ilvl="8" w:tplc="11647396">
      <w:numFmt w:val="bullet"/>
      <w:lvlText w:val="•"/>
      <w:lvlJc w:val="left"/>
      <w:pPr>
        <w:ind w:left="7694" w:hanging="208"/>
      </w:pPr>
      <w:rPr>
        <w:rFonts w:hint="default"/>
        <w:lang w:val="tr-TR" w:eastAsia="en-US" w:bidi="ar-SA"/>
      </w:rPr>
    </w:lvl>
  </w:abstractNum>
  <w:abstractNum w:abstractNumId="2" w15:restartNumberingAfterBreak="0">
    <w:nsid w:val="74CE5C39"/>
    <w:multiLevelType w:val="hybridMultilevel"/>
    <w:tmpl w:val="601A6092"/>
    <w:lvl w:ilvl="0" w:tplc="56C43286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tr-TR" w:eastAsia="en-US" w:bidi="ar-SA"/>
      </w:rPr>
    </w:lvl>
    <w:lvl w:ilvl="1" w:tplc="C46AD40C">
      <w:numFmt w:val="bullet"/>
      <w:lvlText w:val="•"/>
      <w:lvlJc w:val="left"/>
      <w:pPr>
        <w:ind w:left="1066" w:hanging="240"/>
      </w:pPr>
      <w:rPr>
        <w:rFonts w:hint="default"/>
        <w:lang w:val="tr-TR" w:eastAsia="en-US" w:bidi="ar-SA"/>
      </w:rPr>
    </w:lvl>
    <w:lvl w:ilvl="2" w:tplc="52DA04A4">
      <w:numFmt w:val="bullet"/>
      <w:lvlText w:val="•"/>
      <w:lvlJc w:val="left"/>
      <w:pPr>
        <w:ind w:left="2013" w:hanging="240"/>
      </w:pPr>
      <w:rPr>
        <w:rFonts w:hint="default"/>
        <w:lang w:val="tr-TR" w:eastAsia="en-US" w:bidi="ar-SA"/>
      </w:rPr>
    </w:lvl>
    <w:lvl w:ilvl="3" w:tplc="431C0308">
      <w:numFmt w:val="bullet"/>
      <w:lvlText w:val="•"/>
      <w:lvlJc w:val="left"/>
      <w:pPr>
        <w:ind w:left="2960" w:hanging="240"/>
      </w:pPr>
      <w:rPr>
        <w:rFonts w:hint="default"/>
        <w:lang w:val="tr-TR" w:eastAsia="en-US" w:bidi="ar-SA"/>
      </w:rPr>
    </w:lvl>
    <w:lvl w:ilvl="4" w:tplc="A80A0076">
      <w:numFmt w:val="bullet"/>
      <w:lvlText w:val="•"/>
      <w:lvlJc w:val="left"/>
      <w:pPr>
        <w:ind w:left="3907" w:hanging="240"/>
      </w:pPr>
      <w:rPr>
        <w:rFonts w:hint="default"/>
        <w:lang w:val="tr-TR" w:eastAsia="en-US" w:bidi="ar-SA"/>
      </w:rPr>
    </w:lvl>
    <w:lvl w:ilvl="5" w:tplc="0A50028C">
      <w:numFmt w:val="bullet"/>
      <w:lvlText w:val="•"/>
      <w:lvlJc w:val="left"/>
      <w:pPr>
        <w:ind w:left="4854" w:hanging="240"/>
      </w:pPr>
      <w:rPr>
        <w:rFonts w:hint="default"/>
        <w:lang w:val="tr-TR" w:eastAsia="en-US" w:bidi="ar-SA"/>
      </w:rPr>
    </w:lvl>
    <w:lvl w:ilvl="6" w:tplc="049C2A3E">
      <w:numFmt w:val="bullet"/>
      <w:lvlText w:val="•"/>
      <w:lvlJc w:val="left"/>
      <w:pPr>
        <w:ind w:left="5800" w:hanging="240"/>
      </w:pPr>
      <w:rPr>
        <w:rFonts w:hint="default"/>
        <w:lang w:val="tr-TR" w:eastAsia="en-US" w:bidi="ar-SA"/>
      </w:rPr>
    </w:lvl>
    <w:lvl w:ilvl="7" w:tplc="F6443270">
      <w:numFmt w:val="bullet"/>
      <w:lvlText w:val="•"/>
      <w:lvlJc w:val="left"/>
      <w:pPr>
        <w:ind w:left="6747" w:hanging="240"/>
      </w:pPr>
      <w:rPr>
        <w:rFonts w:hint="default"/>
        <w:lang w:val="tr-TR" w:eastAsia="en-US" w:bidi="ar-SA"/>
      </w:rPr>
    </w:lvl>
    <w:lvl w:ilvl="8" w:tplc="5D9EF482">
      <w:numFmt w:val="bullet"/>
      <w:lvlText w:val="•"/>
      <w:lvlJc w:val="left"/>
      <w:pPr>
        <w:ind w:left="7694" w:hanging="24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FD"/>
    <w:rsid w:val="000449FD"/>
    <w:rsid w:val="00453986"/>
    <w:rsid w:val="009E64BE"/>
    <w:rsid w:val="00A00E3B"/>
    <w:rsid w:val="00E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F5019-9B36-4331-A183-5A27708E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spacing w:before="87"/>
      <w:ind w:left="3075" w:right="124"/>
      <w:jc w:val="center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styleId="Heading2">
    <w:name w:val="heading 2"/>
    <w:basedOn w:val="Normal"/>
    <w:uiPriority w:val="1"/>
    <w:qFormat/>
    <w:pPr>
      <w:ind w:left="123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77"/>
      <w:ind w:left="3073" w:right="124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0E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3B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A00E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3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ternet.btk.gov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ihbarweb.org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uvenlicocuk.org.t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uvenliweb.org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.org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eSafety Label Okul Güvenlik Planı</vt:lpstr>
    </vt:vector>
  </TitlesOfParts>
  <Company/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eSafety Label Okul Güvenlik Planı</dc:title>
  <dc:creator>Murat</dc:creator>
  <cp:lastModifiedBy>pc</cp:lastModifiedBy>
  <cp:revision>4</cp:revision>
  <dcterms:created xsi:type="dcterms:W3CDTF">2023-01-17T17:23:00Z</dcterms:created>
  <dcterms:modified xsi:type="dcterms:W3CDTF">2023-01-17T19:53:00Z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